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901" w:rsidRDefault="006B7FED" w:rsidP="001500BE">
      <w:pPr>
        <w:pStyle w:val="Heading7"/>
        <w:spacing w:before="120" w:line="264" w:lineRule="auto"/>
        <w:jc w:val="center"/>
        <w:rPr>
          <w:rFonts w:ascii="Times New Roman" w:hAnsi="Times New Roman"/>
          <w:b/>
          <w:i w:val="0"/>
          <w:color w:val="auto"/>
          <w:sz w:val="28"/>
          <w:szCs w:val="28"/>
        </w:rPr>
      </w:pPr>
      <w:r w:rsidRPr="00F95DFC">
        <w:rPr>
          <w:rFonts w:ascii="Times New Roman" w:hAnsi="Times New Roman"/>
          <w:b/>
          <w:i w:val="0"/>
          <w:color w:val="auto"/>
          <w:sz w:val="28"/>
          <w:szCs w:val="28"/>
        </w:rPr>
        <w:t xml:space="preserve">ĐỀ XUẤT </w:t>
      </w:r>
    </w:p>
    <w:p w:rsidR="006B7FED" w:rsidRPr="00F95DFC" w:rsidRDefault="006B7FED" w:rsidP="001500BE">
      <w:pPr>
        <w:pStyle w:val="Heading7"/>
        <w:spacing w:before="120" w:line="264" w:lineRule="auto"/>
        <w:jc w:val="center"/>
        <w:rPr>
          <w:rFonts w:ascii="Times New Roman" w:hAnsi="Times New Roman"/>
          <w:b/>
          <w:i w:val="0"/>
          <w:color w:val="auto"/>
          <w:sz w:val="28"/>
          <w:szCs w:val="28"/>
        </w:rPr>
      </w:pPr>
      <w:r w:rsidRPr="00F95DFC">
        <w:rPr>
          <w:rFonts w:ascii="Times New Roman" w:hAnsi="Times New Roman"/>
          <w:b/>
          <w:i w:val="0"/>
          <w:color w:val="auto"/>
          <w:sz w:val="28"/>
          <w:szCs w:val="28"/>
        </w:rPr>
        <w:t>ĐỀ TÀI KHOA HỌC VÀ CÔNG NGHỆ CẤP ĐẠI HỌC</w:t>
      </w:r>
      <w:r w:rsidR="00077901">
        <w:rPr>
          <w:rFonts w:ascii="Times New Roman" w:hAnsi="Times New Roman"/>
          <w:b/>
          <w:i w:val="0"/>
          <w:color w:val="auto"/>
          <w:sz w:val="28"/>
          <w:szCs w:val="28"/>
        </w:rPr>
        <w:t xml:space="preserve"> N</w:t>
      </w:r>
      <w:r w:rsidR="00077901" w:rsidRPr="00077901">
        <w:rPr>
          <w:rFonts w:ascii="Times New Roman" w:hAnsi="Times New Roman"/>
          <w:b/>
          <w:i w:val="0"/>
          <w:color w:val="auto"/>
          <w:sz w:val="28"/>
          <w:szCs w:val="28"/>
        </w:rPr>
        <w:t>Ă</w:t>
      </w:r>
      <w:r w:rsidR="00077901">
        <w:rPr>
          <w:rFonts w:ascii="Times New Roman" w:hAnsi="Times New Roman"/>
          <w:b/>
          <w:i w:val="0"/>
          <w:color w:val="auto"/>
          <w:sz w:val="28"/>
          <w:szCs w:val="28"/>
        </w:rPr>
        <w:t>M 2015</w:t>
      </w:r>
    </w:p>
    <w:p w:rsidR="006B7FED" w:rsidRPr="00F95DFC" w:rsidRDefault="006B7FED" w:rsidP="001500BE">
      <w:pPr>
        <w:spacing w:before="120" w:after="0" w:line="264" w:lineRule="auto"/>
        <w:jc w:val="both"/>
        <w:rPr>
          <w:rFonts w:ascii="Times New Roman" w:hAnsi="Times New Roman"/>
          <w:sz w:val="28"/>
          <w:szCs w:val="28"/>
        </w:rPr>
      </w:pPr>
    </w:p>
    <w:p w:rsidR="00F54952" w:rsidRPr="006F2DA0" w:rsidRDefault="006B7FED" w:rsidP="00DD2AA6">
      <w:pPr>
        <w:numPr>
          <w:ilvl w:val="0"/>
          <w:numId w:val="2"/>
        </w:numPr>
        <w:spacing w:before="120" w:after="0" w:line="360" w:lineRule="auto"/>
        <w:jc w:val="both"/>
        <w:rPr>
          <w:rFonts w:ascii="Times New Roman" w:hAnsi="Times New Roman"/>
          <w:b/>
          <w:i/>
          <w:sz w:val="28"/>
          <w:szCs w:val="28"/>
        </w:rPr>
      </w:pPr>
      <w:r w:rsidRPr="00F95DFC">
        <w:rPr>
          <w:rFonts w:ascii="Times New Roman" w:hAnsi="Times New Roman"/>
          <w:b/>
          <w:bCs/>
          <w:sz w:val="28"/>
          <w:szCs w:val="28"/>
        </w:rPr>
        <w:t xml:space="preserve">Tên đề tài: </w:t>
      </w:r>
      <w:r w:rsidR="000C67B7" w:rsidRPr="006F2DA0">
        <w:rPr>
          <w:rFonts w:ascii="Times New Roman" w:hAnsi="Times New Roman" w:hint="eastAsia"/>
          <w:b/>
          <w:bCs/>
          <w:i/>
          <w:sz w:val="28"/>
          <w:szCs w:val="28"/>
          <w:lang w:eastAsia="ko-KR"/>
        </w:rPr>
        <w:t xml:space="preserve">Giải quyết vấn đề </w:t>
      </w:r>
      <w:r w:rsidR="0003485C">
        <w:rPr>
          <w:rFonts w:ascii="Times New Roman" w:hAnsi="Times New Roman"/>
          <w:b/>
          <w:bCs/>
          <w:i/>
          <w:sz w:val="28"/>
          <w:szCs w:val="28"/>
          <w:lang w:val="vi-VN" w:eastAsia="ko-KR"/>
        </w:rPr>
        <w:t xml:space="preserve">thiếu </w:t>
      </w:r>
      <w:r w:rsidR="000C67B7" w:rsidRPr="006F2DA0">
        <w:rPr>
          <w:rFonts w:ascii="Times New Roman" w:hAnsi="Times New Roman" w:hint="eastAsia"/>
          <w:b/>
          <w:bCs/>
          <w:i/>
          <w:sz w:val="28"/>
          <w:szCs w:val="28"/>
          <w:lang w:eastAsia="ko-KR"/>
        </w:rPr>
        <w:t>đất sản xuất</w:t>
      </w:r>
      <w:r w:rsidR="00D74CFC" w:rsidRPr="006F2DA0">
        <w:rPr>
          <w:rFonts w:ascii="Times New Roman" w:hAnsi="Times New Roman" w:hint="eastAsia"/>
          <w:b/>
          <w:bCs/>
          <w:i/>
          <w:sz w:val="28"/>
          <w:szCs w:val="28"/>
          <w:lang w:eastAsia="ko-KR"/>
        </w:rPr>
        <w:t xml:space="preserve"> và việc làm </w:t>
      </w:r>
      <w:r w:rsidR="000C67B7" w:rsidRPr="006F2DA0">
        <w:rPr>
          <w:rFonts w:ascii="Times New Roman" w:hAnsi="Times New Roman" w:hint="eastAsia"/>
          <w:b/>
          <w:bCs/>
          <w:i/>
          <w:sz w:val="28"/>
          <w:szCs w:val="28"/>
          <w:lang w:eastAsia="ko-KR"/>
        </w:rPr>
        <w:t>cho đồng bào dân tộc thiểu số</w:t>
      </w:r>
      <w:r w:rsidR="00D74CFC" w:rsidRPr="006F2DA0">
        <w:rPr>
          <w:rFonts w:ascii="Times New Roman" w:hAnsi="Times New Roman" w:hint="eastAsia"/>
          <w:b/>
          <w:bCs/>
          <w:i/>
          <w:sz w:val="28"/>
          <w:szCs w:val="28"/>
          <w:lang w:eastAsia="ko-KR"/>
        </w:rPr>
        <w:t xml:space="preserve"> nghèo, đời sống khó khăn ở</w:t>
      </w:r>
      <w:r w:rsidR="000C67B7" w:rsidRPr="006F2DA0">
        <w:rPr>
          <w:rFonts w:ascii="Times New Roman" w:hAnsi="Times New Roman" w:hint="eastAsia"/>
          <w:b/>
          <w:bCs/>
          <w:i/>
          <w:sz w:val="28"/>
          <w:szCs w:val="28"/>
          <w:lang w:eastAsia="ko-KR"/>
        </w:rPr>
        <w:t xml:space="preserve"> khu vực vùng biên giới phía Bắc Việt Nam: trường hợp nghiên cứu ở 2 tỉnh Hà Giang và Lạng Sơn.</w:t>
      </w:r>
    </w:p>
    <w:p w:rsidR="006B7FED" w:rsidRPr="00F95DFC" w:rsidRDefault="006B7FED" w:rsidP="001500BE">
      <w:pPr>
        <w:numPr>
          <w:ilvl w:val="0"/>
          <w:numId w:val="2"/>
        </w:numPr>
        <w:spacing w:before="120" w:after="0" w:line="264" w:lineRule="auto"/>
        <w:jc w:val="both"/>
        <w:rPr>
          <w:rFonts w:ascii="Times New Roman" w:hAnsi="Times New Roman"/>
          <w:b/>
          <w:bCs/>
          <w:sz w:val="28"/>
          <w:szCs w:val="28"/>
        </w:rPr>
      </w:pPr>
      <w:r w:rsidRPr="00F95DFC">
        <w:rPr>
          <w:rFonts w:ascii="Times New Roman" w:hAnsi="Times New Roman"/>
          <w:b/>
          <w:bCs/>
          <w:sz w:val="28"/>
          <w:szCs w:val="28"/>
        </w:rPr>
        <w:t xml:space="preserve">Lĩnh vực nghiên cứu: </w:t>
      </w:r>
      <w:r w:rsidRPr="00F95DFC">
        <w:rPr>
          <w:rFonts w:ascii="Times New Roman" w:hAnsi="Times New Roman"/>
          <w:bCs/>
          <w:i/>
          <w:sz w:val="28"/>
          <w:szCs w:val="28"/>
        </w:rPr>
        <w:t>(đánh dấu vào 1 trong các lĩnh vực dưới đây)</w:t>
      </w:r>
      <w:r w:rsidRPr="00F95DFC">
        <w:rPr>
          <w:rFonts w:ascii="Times New Roman" w:hAnsi="Times New Roman"/>
          <w:b/>
          <w:bCs/>
          <w:sz w:val="28"/>
          <w:szCs w:val="28"/>
        </w:rPr>
        <w:t xml:space="preserve"> </w:t>
      </w:r>
    </w:p>
    <w:p w:rsidR="00922E1A" w:rsidRPr="00F95DFC" w:rsidRDefault="00922E1A" w:rsidP="001500BE">
      <w:pPr>
        <w:spacing w:before="120" w:after="0" w:line="264" w:lineRule="auto"/>
        <w:ind w:left="360"/>
        <w:jc w:val="both"/>
        <w:rPr>
          <w:rFonts w:ascii="Times New Roman" w:hAnsi="Times New Roman"/>
          <w:b/>
          <w:bCs/>
          <w:sz w:val="28"/>
          <w:szCs w:val="28"/>
        </w:rPr>
      </w:pPr>
    </w:p>
    <w:p w:rsidR="006B7FED" w:rsidRPr="008E7014" w:rsidRDefault="006B7FED" w:rsidP="001500BE">
      <w:pPr>
        <w:spacing w:before="120" w:after="0" w:line="264" w:lineRule="auto"/>
        <w:jc w:val="both"/>
        <w:rPr>
          <w:rFonts w:ascii="Times New Roman" w:hAnsi="Times New Roman"/>
          <w:bCs/>
          <w:sz w:val="26"/>
          <w:szCs w:val="26"/>
          <w:lang w:val="pt-BR"/>
        </w:rPr>
      </w:pPr>
      <w:r w:rsidRPr="008E7014">
        <w:rPr>
          <w:rFonts w:ascii="Times New Roman" w:hAnsi="Times New Roman"/>
          <w:bCs/>
          <w:sz w:val="26"/>
          <w:szCs w:val="26"/>
        </w:rPr>
        <w:t>Khoa học tự nhiên:</w:t>
      </w:r>
      <w:r w:rsidR="005A746A" w:rsidRPr="008E7014">
        <w:rPr>
          <w:rFonts w:ascii="Times New Roman" w:hAnsi="Times New Roman"/>
          <w:bCs/>
          <w:sz w:val="26"/>
          <w:szCs w:val="26"/>
        </w:rPr>
        <w:t xml:space="preserve"> </w:t>
      </w:r>
      <w:r w:rsidRPr="008E7014">
        <w:rPr>
          <w:rFonts w:ascii="Times New Roman" w:hAnsi="Times New Roman"/>
          <w:bCs/>
          <w:sz w:val="26"/>
          <w:szCs w:val="26"/>
        </w:rPr>
        <w:tab/>
      </w:r>
      <w:r w:rsidR="00F76083" w:rsidRPr="008E7014">
        <w:rPr>
          <w:rFonts w:ascii="Times New Roman" w:hAnsi="Times New Roman"/>
          <w:bCs/>
          <w:sz w:val="26"/>
          <w:szCs w:val="26"/>
          <w:lang w:val="pt-BR"/>
        </w:rPr>
        <w:fldChar w:fldCharType="begin"/>
      </w:r>
      <w:r w:rsidRPr="008E7014">
        <w:rPr>
          <w:rFonts w:ascii="Times New Roman" w:hAnsi="Times New Roman"/>
          <w:bCs/>
          <w:sz w:val="26"/>
          <w:szCs w:val="26"/>
          <w:lang w:val="pt-BR"/>
        </w:rPr>
        <w:instrText>eq \x(   )</w:instrText>
      </w:r>
      <w:r w:rsidR="00F76083" w:rsidRPr="008E7014">
        <w:rPr>
          <w:rFonts w:ascii="Times New Roman" w:hAnsi="Times New Roman"/>
          <w:bCs/>
          <w:sz w:val="26"/>
          <w:szCs w:val="26"/>
          <w:lang w:val="pt-BR"/>
        </w:rPr>
        <w:fldChar w:fldCharType="end"/>
      </w:r>
      <w:r w:rsidRPr="008E7014">
        <w:rPr>
          <w:rFonts w:ascii="Times New Roman" w:hAnsi="Times New Roman"/>
          <w:bCs/>
          <w:sz w:val="26"/>
          <w:szCs w:val="26"/>
          <w:lang w:val="pt-BR"/>
        </w:rPr>
        <w:t>Toán</w:t>
      </w:r>
      <w:r w:rsidRPr="008E7014">
        <w:rPr>
          <w:rFonts w:ascii="Times New Roman" w:hAnsi="Times New Roman"/>
          <w:bCs/>
          <w:sz w:val="26"/>
          <w:szCs w:val="26"/>
          <w:lang w:val="pt-BR"/>
        </w:rPr>
        <w:tab/>
      </w:r>
      <w:r w:rsidR="00F76083" w:rsidRPr="008E7014">
        <w:rPr>
          <w:rFonts w:ascii="Times New Roman" w:hAnsi="Times New Roman"/>
          <w:bCs/>
          <w:sz w:val="26"/>
          <w:szCs w:val="26"/>
          <w:lang w:val="pt-BR"/>
        </w:rPr>
        <w:fldChar w:fldCharType="begin"/>
      </w:r>
      <w:r w:rsidRPr="008E7014">
        <w:rPr>
          <w:rFonts w:ascii="Times New Roman" w:hAnsi="Times New Roman"/>
          <w:bCs/>
          <w:sz w:val="26"/>
          <w:szCs w:val="26"/>
          <w:lang w:val="pt-BR"/>
        </w:rPr>
        <w:instrText>eq \x(   )</w:instrText>
      </w:r>
      <w:r w:rsidR="00F76083" w:rsidRPr="008E7014">
        <w:rPr>
          <w:rFonts w:ascii="Times New Roman" w:hAnsi="Times New Roman"/>
          <w:bCs/>
          <w:sz w:val="26"/>
          <w:szCs w:val="26"/>
          <w:lang w:val="pt-BR"/>
        </w:rPr>
        <w:fldChar w:fldCharType="end"/>
      </w:r>
      <w:r w:rsidR="00955EE1" w:rsidRPr="008E7014">
        <w:rPr>
          <w:rFonts w:ascii="Times New Roman" w:hAnsi="Times New Roman" w:hint="eastAsia"/>
          <w:bCs/>
          <w:sz w:val="26"/>
          <w:szCs w:val="26"/>
          <w:lang w:val="pt-BR" w:eastAsia="ko-KR"/>
        </w:rPr>
        <w:t xml:space="preserve"> </w:t>
      </w:r>
      <w:r w:rsidRPr="008E7014">
        <w:rPr>
          <w:rFonts w:ascii="Times New Roman" w:hAnsi="Times New Roman"/>
          <w:bCs/>
          <w:sz w:val="26"/>
          <w:szCs w:val="26"/>
          <w:lang w:val="pt-BR"/>
        </w:rPr>
        <w:t>Vật lý</w:t>
      </w:r>
      <w:r w:rsidRPr="008E7014">
        <w:rPr>
          <w:rFonts w:ascii="Times New Roman" w:hAnsi="Times New Roman"/>
          <w:bCs/>
          <w:sz w:val="26"/>
          <w:szCs w:val="26"/>
          <w:lang w:val="pt-BR"/>
        </w:rPr>
        <w:tab/>
      </w:r>
      <w:r w:rsidR="00F76083" w:rsidRPr="008E7014">
        <w:rPr>
          <w:rFonts w:ascii="Times New Roman" w:hAnsi="Times New Roman"/>
          <w:bCs/>
          <w:sz w:val="26"/>
          <w:szCs w:val="26"/>
          <w:lang w:val="pt-BR"/>
        </w:rPr>
        <w:fldChar w:fldCharType="begin"/>
      </w:r>
      <w:r w:rsidRPr="008E7014">
        <w:rPr>
          <w:rFonts w:ascii="Times New Roman" w:hAnsi="Times New Roman"/>
          <w:bCs/>
          <w:sz w:val="26"/>
          <w:szCs w:val="26"/>
          <w:lang w:val="pt-BR"/>
        </w:rPr>
        <w:instrText>eq \x(   )</w:instrText>
      </w:r>
      <w:r w:rsidR="00F76083" w:rsidRPr="008E7014">
        <w:rPr>
          <w:rFonts w:ascii="Times New Roman" w:hAnsi="Times New Roman"/>
          <w:bCs/>
          <w:sz w:val="26"/>
          <w:szCs w:val="26"/>
          <w:lang w:val="pt-BR"/>
        </w:rPr>
        <w:fldChar w:fldCharType="end"/>
      </w:r>
      <w:r w:rsidR="00955EE1" w:rsidRPr="008E7014">
        <w:rPr>
          <w:rFonts w:ascii="Times New Roman" w:hAnsi="Times New Roman" w:hint="eastAsia"/>
          <w:bCs/>
          <w:sz w:val="26"/>
          <w:szCs w:val="26"/>
          <w:lang w:val="pt-BR" w:eastAsia="ko-KR"/>
        </w:rPr>
        <w:t xml:space="preserve"> </w:t>
      </w:r>
      <w:r w:rsidRPr="008E7014">
        <w:rPr>
          <w:rFonts w:ascii="Times New Roman" w:hAnsi="Times New Roman"/>
          <w:bCs/>
          <w:sz w:val="26"/>
          <w:szCs w:val="26"/>
          <w:lang w:val="pt-BR"/>
        </w:rPr>
        <w:t xml:space="preserve">Hóa học    </w:t>
      </w:r>
    </w:p>
    <w:p w:rsidR="006B7FED" w:rsidRPr="008E7014" w:rsidRDefault="006B7FED" w:rsidP="001500BE">
      <w:pPr>
        <w:spacing w:before="120" w:after="0" w:line="264" w:lineRule="auto"/>
        <w:jc w:val="both"/>
        <w:rPr>
          <w:rFonts w:ascii="Times New Roman" w:hAnsi="Times New Roman"/>
          <w:bCs/>
          <w:sz w:val="26"/>
          <w:szCs w:val="26"/>
          <w:lang w:val="pt-BR"/>
        </w:rPr>
      </w:pPr>
      <w:r w:rsidRPr="008E7014">
        <w:rPr>
          <w:rFonts w:ascii="Times New Roman" w:hAnsi="Times New Roman"/>
          <w:bCs/>
          <w:sz w:val="26"/>
          <w:szCs w:val="26"/>
          <w:lang w:val="pt-BR"/>
        </w:rPr>
        <w:t>Kinh tế; XH-NV:</w:t>
      </w:r>
      <w:r w:rsidR="005A746A" w:rsidRPr="008E7014">
        <w:rPr>
          <w:rFonts w:ascii="Times New Roman" w:hAnsi="Times New Roman"/>
          <w:bCs/>
          <w:sz w:val="26"/>
          <w:szCs w:val="26"/>
          <w:lang w:val="pt-BR"/>
        </w:rPr>
        <w:t xml:space="preserve">    </w:t>
      </w:r>
      <w:r w:rsidRPr="008E7014">
        <w:rPr>
          <w:rFonts w:ascii="Times New Roman" w:hAnsi="Times New Roman"/>
          <w:bCs/>
          <w:sz w:val="26"/>
          <w:szCs w:val="26"/>
          <w:lang w:val="pt-BR"/>
        </w:rPr>
        <w:tab/>
      </w:r>
      <w:r w:rsidR="00F76083" w:rsidRPr="008E7014">
        <w:rPr>
          <w:rFonts w:ascii="Times New Roman" w:hAnsi="Times New Roman"/>
          <w:bCs/>
          <w:color w:val="000000" w:themeColor="text1"/>
          <w:sz w:val="26"/>
          <w:szCs w:val="26"/>
          <w:shd w:val="clear" w:color="auto" w:fill="000000" w:themeFill="text1"/>
          <w:lang w:val="pt-BR"/>
        </w:rPr>
        <w:fldChar w:fldCharType="begin"/>
      </w:r>
      <w:r w:rsidR="00955EE1" w:rsidRPr="008E7014">
        <w:rPr>
          <w:rFonts w:ascii="Times New Roman" w:hAnsi="Times New Roman"/>
          <w:bCs/>
          <w:color w:val="000000" w:themeColor="text1"/>
          <w:sz w:val="26"/>
          <w:szCs w:val="26"/>
          <w:shd w:val="clear" w:color="auto" w:fill="000000" w:themeFill="text1"/>
          <w:lang w:val="pt-BR"/>
        </w:rPr>
        <w:instrText>eq \x(   )</w:instrText>
      </w:r>
      <w:r w:rsidR="00F76083" w:rsidRPr="008E7014">
        <w:rPr>
          <w:rFonts w:ascii="Times New Roman" w:hAnsi="Times New Roman"/>
          <w:bCs/>
          <w:color w:val="000000" w:themeColor="text1"/>
          <w:sz w:val="26"/>
          <w:szCs w:val="26"/>
          <w:shd w:val="clear" w:color="auto" w:fill="000000" w:themeFill="text1"/>
          <w:lang w:val="pt-BR"/>
        </w:rPr>
        <w:fldChar w:fldCharType="end"/>
      </w:r>
      <w:r w:rsidR="00256953" w:rsidRPr="008E7014">
        <w:rPr>
          <w:rFonts w:ascii="Times New Roman" w:hAnsi="Times New Roman"/>
          <w:b/>
          <w:bCs/>
          <w:sz w:val="26"/>
          <w:szCs w:val="26"/>
          <w:lang w:val="pt-BR"/>
        </w:rPr>
        <w:t xml:space="preserve"> </w:t>
      </w:r>
      <w:r w:rsidRPr="008E7014">
        <w:rPr>
          <w:rFonts w:ascii="Times New Roman" w:hAnsi="Times New Roman"/>
          <w:bCs/>
          <w:sz w:val="26"/>
          <w:szCs w:val="26"/>
          <w:lang w:val="pt-BR"/>
        </w:rPr>
        <w:t xml:space="preserve">Kinh tế </w:t>
      </w:r>
      <w:r w:rsidRPr="008E7014">
        <w:rPr>
          <w:rFonts w:ascii="Times New Roman" w:hAnsi="Times New Roman"/>
          <w:bCs/>
          <w:sz w:val="26"/>
          <w:szCs w:val="26"/>
          <w:lang w:val="pt-BR"/>
        </w:rPr>
        <w:tab/>
      </w:r>
      <w:r w:rsidR="00F76083" w:rsidRPr="008E7014">
        <w:rPr>
          <w:rFonts w:ascii="Times New Roman" w:hAnsi="Times New Roman"/>
          <w:bCs/>
          <w:sz w:val="26"/>
          <w:szCs w:val="26"/>
          <w:lang w:val="pt-BR"/>
        </w:rPr>
        <w:fldChar w:fldCharType="begin"/>
      </w:r>
      <w:r w:rsidRPr="008E7014">
        <w:rPr>
          <w:rFonts w:ascii="Times New Roman" w:hAnsi="Times New Roman"/>
          <w:bCs/>
          <w:sz w:val="26"/>
          <w:szCs w:val="26"/>
          <w:lang w:val="pt-BR"/>
        </w:rPr>
        <w:instrText>eq \x(   )</w:instrText>
      </w:r>
      <w:r w:rsidR="00F76083" w:rsidRPr="008E7014">
        <w:rPr>
          <w:rFonts w:ascii="Times New Roman" w:hAnsi="Times New Roman"/>
          <w:bCs/>
          <w:sz w:val="26"/>
          <w:szCs w:val="26"/>
          <w:lang w:val="pt-BR"/>
        </w:rPr>
        <w:fldChar w:fldCharType="end"/>
      </w:r>
      <w:r w:rsidR="00955EE1" w:rsidRPr="008E7014">
        <w:rPr>
          <w:rFonts w:ascii="Times New Roman" w:hAnsi="Times New Roman" w:hint="eastAsia"/>
          <w:bCs/>
          <w:sz w:val="26"/>
          <w:szCs w:val="26"/>
          <w:lang w:val="pt-BR" w:eastAsia="ko-KR"/>
        </w:rPr>
        <w:t xml:space="preserve"> </w:t>
      </w:r>
      <w:r w:rsidRPr="008E7014">
        <w:rPr>
          <w:rFonts w:ascii="Times New Roman" w:hAnsi="Times New Roman"/>
          <w:bCs/>
          <w:sz w:val="26"/>
          <w:szCs w:val="26"/>
          <w:lang w:val="pt-BR"/>
        </w:rPr>
        <w:t>Văn</w:t>
      </w:r>
      <w:r w:rsidRPr="008E7014">
        <w:rPr>
          <w:rFonts w:ascii="Times New Roman" w:hAnsi="Times New Roman"/>
          <w:bCs/>
          <w:sz w:val="26"/>
          <w:szCs w:val="26"/>
          <w:lang w:val="pt-BR"/>
        </w:rPr>
        <w:tab/>
      </w:r>
      <w:r w:rsidR="00F76083" w:rsidRPr="008E7014">
        <w:rPr>
          <w:rFonts w:ascii="Times New Roman" w:hAnsi="Times New Roman"/>
          <w:bCs/>
          <w:sz w:val="26"/>
          <w:szCs w:val="26"/>
          <w:lang w:val="pt-BR"/>
        </w:rPr>
        <w:fldChar w:fldCharType="begin"/>
      </w:r>
      <w:r w:rsidRPr="008E7014">
        <w:rPr>
          <w:rFonts w:ascii="Times New Roman" w:hAnsi="Times New Roman"/>
          <w:bCs/>
          <w:sz w:val="26"/>
          <w:szCs w:val="26"/>
          <w:lang w:val="pt-BR"/>
        </w:rPr>
        <w:instrText>eq \x(   )</w:instrText>
      </w:r>
      <w:r w:rsidR="00F76083" w:rsidRPr="008E7014">
        <w:rPr>
          <w:rFonts w:ascii="Times New Roman" w:hAnsi="Times New Roman"/>
          <w:bCs/>
          <w:sz w:val="26"/>
          <w:szCs w:val="26"/>
          <w:lang w:val="pt-BR"/>
        </w:rPr>
        <w:fldChar w:fldCharType="end"/>
      </w:r>
      <w:r w:rsidR="00955EE1" w:rsidRPr="008E7014">
        <w:rPr>
          <w:rFonts w:ascii="Times New Roman" w:hAnsi="Times New Roman" w:hint="eastAsia"/>
          <w:bCs/>
          <w:sz w:val="26"/>
          <w:szCs w:val="26"/>
          <w:lang w:val="pt-BR" w:eastAsia="ko-KR"/>
        </w:rPr>
        <w:t xml:space="preserve"> </w:t>
      </w:r>
      <w:r w:rsidRPr="008E7014">
        <w:rPr>
          <w:rFonts w:ascii="Times New Roman" w:hAnsi="Times New Roman"/>
          <w:bCs/>
          <w:sz w:val="26"/>
          <w:szCs w:val="26"/>
          <w:lang w:val="pt-BR"/>
        </w:rPr>
        <w:t>Lịch sử</w:t>
      </w:r>
      <w:r w:rsidRPr="008E7014">
        <w:rPr>
          <w:rFonts w:ascii="Times New Roman" w:hAnsi="Times New Roman"/>
          <w:bCs/>
          <w:sz w:val="26"/>
          <w:szCs w:val="26"/>
          <w:lang w:val="pt-BR"/>
        </w:rPr>
        <w:tab/>
      </w:r>
      <w:r w:rsidR="00F76083" w:rsidRPr="008E7014">
        <w:rPr>
          <w:rFonts w:ascii="Times New Roman" w:hAnsi="Times New Roman"/>
          <w:bCs/>
          <w:sz w:val="26"/>
          <w:szCs w:val="26"/>
          <w:lang w:val="pt-BR"/>
        </w:rPr>
        <w:fldChar w:fldCharType="begin"/>
      </w:r>
      <w:r w:rsidRPr="008E7014">
        <w:rPr>
          <w:rFonts w:ascii="Times New Roman" w:hAnsi="Times New Roman"/>
          <w:bCs/>
          <w:sz w:val="26"/>
          <w:szCs w:val="26"/>
          <w:lang w:val="pt-BR"/>
        </w:rPr>
        <w:instrText>eq \x(   )</w:instrText>
      </w:r>
      <w:r w:rsidR="00F76083" w:rsidRPr="008E7014">
        <w:rPr>
          <w:rFonts w:ascii="Times New Roman" w:hAnsi="Times New Roman"/>
          <w:bCs/>
          <w:sz w:val="26"/>
          <w:szCs w:val="26"/>
          <w:lang w:val="pt-BR"/>
        </w:rPr>
        <w:fldChar w:fldCharType="end"/>
      </w:r>
      <w:r w:rsidR="00955EE1" w:rsidRPr="008E7014">
        <w:rPr>
          <w:rFonts w:ascii="Times New Roman" w:hAnsi="Times New Roman" w:hint="eastAsia"/>
          <w:bCs/>
          <w:sz w:val="26"/>
          <w:szCs w:val="26"/>
          <w:lang w:val="pt-BR" w:eastAsia="ko-KR"/>
        </w:rPr>
        <w:t xml:space="preserve"> </w:t>
      </w:r>
      <w:r w:rsidRPr="008E7014">
        <w:rPr>
          <w:rFonts w:ascii="Times New Roman" w:hAnsi="Times New Roman"/>
          <w:bCs/>
          <w:sz w:val="26"/>
          <w:szCs w:val="26"/>
          <w:lang w:val="pt-BR"/>
        </w:rPr>
        <w:t>Địa lý</w:t>
      </w:r>
    </w:p>
    <w:p w:rsidR="006B7FED" w:rsidRPr="008E7014" w:rsidRDefault="006B7FED" w:rsidP="001500BE">
      <w:pPr>
        <w:spacing w:before="120" w:after="0" w:line="264" w:lineRule="auto"/>
        <w:jc w:val="both"/>
        <w:rPr>
          <w:rFonts w:ascii="Times New Roman" w:hAnsi="Times New Roman"/>
          <w:bCs/>
          <w:sz w:val="26"/>
          <w:szCs w:val="26"/>
          <w:lang w:val="pt-BR"/>
        </w:rPr>
      </w:pPr>
      <w:r w:rsidRPr="008E7014">
        <w:rPr>
          <w:rFonts w:ascii="Times New Roman" w:hAnsi="Times New Roman"/>
          <w:bCs/>
          <w:sz w:val="26"/>
          <w:szCs w:val="26"/>
          <w:lang w:val="pt-BR"/>
        </w:rPr>
        <w:t>Giáo dục, môi trường:</w:t>
      </w:r>
      <w:r w:rsidRPr="008E7014">
        <w:rPr>
          <w:rFonts w:ascii="Times New Roman" w:hAnsi="Times New Roman"/>
          <w:bCs/>
          <w:sz w:val="26"/>
          <w:szCs w:val="26"/>
          <w:lang w:val="pt-BR"/>
        </w:rPr>
        <w:tab/>
      </w:r>
      <w:r w:rsidR="00F76083" w:rsidRPr="008E7014">
        <w:rPr>
          <w:rFonts w:ascii="Times New Roman" w:hAnsi="Times New Roman"/>
          <w:bCs/>
          <w:sz w:val="26"/>
          <w:szCs w:val="26"/>
          <w:lang w:val="pt-BR"/>
        </w:rPr>
        <w:fldChar w:fldCharType="begin"/>
      </w:r>
      <w:r w:rsidRPr="008E7014">
        <w:rPr>
          <w:rFonts w:ascii="Times New Roman" w:hAnsi="Times New Roman"/>
          <w:bCs/>
          <w:sz w:val="26"/>
          <w:szCs w:val="26"/>
          <w:lang w:val="pt-BR"/>
        </w:rPr>
        <w:instrText>eq \x(   )</w:instrText>
      </w:r>
      <w:r w:rsidR="00F76083" w:rsidRPr="008E7014">
        <w:rPr>
          <w:rFonts w:ascii="Times New Roman" w:hAnsi="Times New Roman"/>
          <w:bCs/>
          <w:sz w:val="26"/>
          <w:szCs w:val="26"/>
          <w:lang w:val="pt-BR"/>
        </w:rPr>
        <w:fldChar w:fldCharType="end"/>
      </w:r>
      <w:r w:rsidR="00955EE1" w:rsidRPr="008E7014">
        <w:rPr>
          <w:rFonts w:ascii="Times New Roman" w:hAnsi="Times New Roman" w:hint="eastAsia"/>
          <w:bCs/>
          <w:sz w:val="26"/>
          <w:szCs w:val="26"/>
          <w:lang w:val="pt-BR" w:eastAsia="ko-KR"/>
        </w:rPr>
        <w:t xml:space="preserve"> </w:t>
      </w:r>
      <w:r w:rsidRPr="008E7014">
        <w:rPr>
          <w:rFonts w:ascii="Times New Roman" w:hAnsi="Times New Roman"/>
          <w:bCs/>
          <w:sz w:val="26"/>
          <w:szCs w:val="26"/>
          <w:lang w:val="pt-BR"/>
        </w:rPr>
        <w:t>Giáo dục</w:t>
      </w:r>
      <w:r w:rsidRPr="008E7014">
        <w:rPr>
          <w:rFonts w:ascii="Times New Roman" w:hAnsi="Times New Roman"/>
          <w:bCs/>
          <w:sz w:val="26"/>
          <w:szCs w:val="26"/>
          <w:lang w:val="pt-BR"/>
        </w:rPr>
        <w:tab/>
      </w:r>
      <w:r w:rsidR="00F76083" w:rsidRPr="008E7014">
        <w:rPr>
          <w:rFonts w:ascii="Times New Roman" w:hAnsi="Times New Roman"/>
          <w:bCs/>
          <w:sz w:val="26"/>
          <w:szCs w:val="26"/>
          <w:lang w:val="pt-BR"/>
        </w:rPr>
        <w:fldChar w:fldCharType="begin"/>
      </w:r>
      <w:r w:rsidRPr="008E7014">
        <w:rPr>
          <w:rFonts w:ascii="Times New Roman" w:hAnsi="Times New Roman"/>
          <w:bCs/>
          <w:sz w:val="26"/>
          <w:szCs w:val="26"/>
          <w:lang w:val="pt-BR"/>
        </w:rPr>
        <w:instrText>eq \x(   )</w:instrText>
      </w:r>
      <w:r w:rsidR="00F76083" w:rsidRPr="008E7014">
        <w:rPr>
          <w:rFonts w:ascii="Times New Roman" w:hAnsi="Times New Roman"/>
          <w:bCs/>
          <w:sz w:val="26"/>
          <w:szCs w:val="26"/>
          <w:lang w:val="pt-BR"/>
        </w:rPr>
        <w:fldChar w:fldCharType="end"/>
      </w:r>
      <w:r w:rsidR="00955EE1" w:rsidRPr="008E7014">
        <w:rPr>
          <w:rFonts w:ascii="Times New Roman" w:hAnsi="Times New Roman" w:hint="eastAsia"/>
          <w:bCs/>
          <w:sz w:val="26"/>
          <w:szCs w:val="26"/>
          <w:lang w:val="pt-BR" w:eastAsia="ko-KR"/>
        </w:rPr>
        <w:t xml:space="preserve"> </w:t>
      </w:r>
      <w:r w:rsidRPr="008E7014">
        <w:rPr>
          <w:rFonts w:ascii="Times New Roman" w:hAnsi="Times New Roman"/>
          <w:bCs/>
          <w:sz w:val="26"/>
          <w:szCs w:val="26"/>
          <w:lang w:val="pt-BR"/>
        </w:rPr>
        <w:t>Môi trường</w:t>
      </w:r>
    </w:p>
    <w:p w:rsidR="006B7FED" w:rsidRPr="008E7014" w:rsidRDefault="006B7FED" w:rsidP="001500BE">
      <w:pPr>
        <w:spacing w:before="120" w:after="0" w:line="264" w:lineRule="auto"/>
        <w:jc w:val="both"/>
        <w:rPr>
          <w:rFonts w:ascii="Times New Roman" w:hAnsi="Times New Roman"/>
          <w:bCs/>
          <w:sz w:val="26"/>
          <w:szCs w:val="26"/>
          <w:lang w:val="pt-BR"/>
        </w:rPr>
      </w:pPr>
      <w:r w:rsidRPr="008E7014">
        <w:rPr>
          <w:rFonts w:ascii="Times New Roman" w:hAnsi="Times New Roman"/>
          <w:bCs/>
          <w:sz w:val="26"/>
          <w:szCs w:val="26"/>
          <w:lang w:val="pt-BR"/>
        </w:rPr>
        <w:t xml:space="preserve">Kỹ thuật: </w:t>
      </w:r>
      <w:r w:rsidR="005A746A" w:rsidRPr="008E7014">
        <w:rPr>
          <w:rFonts w:ascii="Times New Roman" w:hAnsi="Times New Roman"/>
          <w:bCs/>
          <w:sz w:val="26"/>
          <w:szCs w:val="26"/>
          <w:lang w:val="pt-BR"/>
        </w:rPr>
        <w:t xml:space="preserve">     </w:t>
      </w:r>
      <w:r w:rsidRPr="008E7014">
        <w:rPr>
          <w:rFonts w:ascii="Times New Roman" w:hAnsi="Times New Roman"/>
          <w:bCs/>
          <w:sz w:val="26"/>
          <w:szCs w:val="26"/>
          <w:lang w:val="pt-BR"/>
        </w:rPr>
        <w:tab/>
      </w:r>
      <w:r w:rsidRPr="008E7014">
        <w:rPr>
          <w:rFonts w:ascii="Times New Roman" w:hAnsi="Times New Roman"/>
          <w:bCs/>
          <w:sz w:val="26"/>
          <w:szCs w:val="26"/>
          <w:lang w:val="pt-BR"/>
        </w:rPr>
        <w:tab/>
      </w:r>
      <w:r w:rsidR="00F76083" w:rsidRPr="008E7014">
        <w:rPr>
          <w:rFonts w:ascii="Times New Roman" w:hAnsi="Times New Roman"/>
          <w:bCs/>
          <w:sz w:val="26"/>
          <w:szCs w:val="26"/>
          <w:lang w:val="pt-BR"/>
        </w:rPr>
        <w:fldChar w:fldCharType="begin"/>
      </w:r>
      <w:r w:rsidRPr="008E7014">
        <w:rPr>
          <w:rFonts w:ascii="Times New Roman" w:hAnsi="Times New Roman"/>
          <w:bCs/>
          <w:sz w:val="26"/>
          <w:szCs w:val="26"/>
          <w:lang w:val="pt-BR"/>
        </w:rPr>
        <w:instrText>eq \x(   )</w:instrText>
      </w:r>
      <w:r w:rsidR="00F76083" w:rsidRPr="008E7014">
        <w:rPr>
          <w:rFonts w:ascii="Times New Roman" w:hAnsi="Times New Roman"/>
          <w:bCs/>
          <w:sz w:val="26"/>
          <w:szCs w:val="26"/>
          <w:lang w:val="pt-BR"/>
        </w:rPr>
        <w:fldChar w:fldCharType="end"/>
      </w:r>
      <w:r w:rsidR="00955EE1" w:rsidRPr="008E7014">
        <w:rPr>
          <w:rFonts w:ascii="Times New Roman" w:hAnsi="Times New Roman" w:hint="eastAsia"/>
          <w:bCs/>
          <w:sz w:val="26"/>
          <w:szCs w:val="26"/>
          <w:lang w:val="pt-BR" w:eastAsia="ko-KR"/>
        </w:rPr>
        <w:t xml:space="preserve"> </w:t>
      </w:r>
      <w:r w:rsidRPr="008E7014">
        <w:rPr>
          <w:rFonts w:ascii="Times New Roman" w:hAnsi="Times New Roman"/>
          <w:bCs/>
          <w:sz w:val="26"/>
          <w:szCs w:val="26"/>
          <w:lang w:val="pt-BR"/>
        </w:rPr>
        <w:t>Cơ khí</w:t>
      </w:r>
      <w:r w:rsidRPr="008E7014">
        <w:rPr>
          <w:rFonts w:ascii="Times New Roman" w:hAnsi="Times New Roman"/>
          <w:bCs/>
          <w:sz w:val="26"/>
          <w:szCs w:val="26"/>
          <w:lang w:val="pt-BR"/>
        </w:rPr>
        <w:tab/>
      </w:r>
      <w:r w:rsidR="00F76083" w:rsidRPr="008E7014">
        <w:rPr>
          <w:rFonts w:ascii="Times New Roman" w:hAnsi="Times New Roman"/>
          <w:bCs/>
          <w:sz w:val="26"/>
          <w:szCs w:val="26"/>
          <w:lang w:val="pt-BR"/>
        </w:rPr>
        <w:fldChar w:fldCharType="begin"/>
      </w:r>
      <w:r w:rsidRPr="008E7014">
        <w:rPr>
          <w:rFonts w:ascii="Times New Roman" w:hAnsi="Times New Roman"/>
          <w:bCs/>
          <w:sz w:val="26"/>
          <w:szCs w:val="26"/>
          <w:lang w:val="pt-BR"/>
        </w:rPr>
        <w:instrText>eq \x(   )</w:instrText>
      </w:r>
      <w:r w:rsidR="00F76083" w:rsidRPr="008E7014">
        <w:rPr>
          <w:rFonts w:ascii="Times New Roman" w:hAnsi="Times New Roman"/>
          <w:bCs/>
          <w:sz w:val="26"/>
          <w:szCs w:val="26"/>
          <w:lang w:val="pt-BR"/>
        </w:rPr>
        <w:fldChar w:fldCharType="end"/>
      </w:r>
      <w:r w:rsidR="00955EE1" w:rsidRPr="008E7014">
        <w:rPr>
          <w:rFonts w:ascii="Times New Roman" w:hAnsi="Times New Roman" w:hint="eastAsia"/>
          <w:bCs/>
          <w:sz w:val="26"/>
          <w:szCs w:val="26"/>
          <w:lang w:val="pt-BR" w:eastAsia="ko-KR"/>
        </w:rPr>
        <w:t xml:space="preserve"> </w:t>
      </w:r>
      <w:r w:rsidRPr="008E7014">
        <w:rPr>
          <w:rFonts w:ascii="Times New Roman" w:hAnsi="Times New Roman"/>
          <w:bCs/>
          <w:sz w:val="26"/>
          <w:szCs w:val="26"/>
          <w:lang w:val="pt-BR"/>
        </w:rPr>
        <w:t>Điện</w:t>
      </w:r>
      <w:r w:rsidRPr="008E7014">
        <w:rPr>
          <w:rFonts w:ascii="Times New Roman" w:hAnsi="Times New Roman"/>
          <w:bCs/>
          <w:sz w:val="26"/>
          <w:szCs w:val="26"/>
          <w:lang w:val="pt-BR"/>
        </w:rPr>
        <w:tab/>
      </w:r>
      <w:r w:rsidR="00F76083" w:rsidRPr="008E7014">
        <w:rPr>
          <w:rFonts w:ascii="Times New Roman" w:hAnsi="Times New Roman"/>
          <w:bCs/>
          <w:sz w:val="26"/>
          <w:szCs w:val="26"/>
          <w:lang w:val="pt-BR"/>
        </w:rPr>
        <w:fldChar w:fldCharType="begin"/>
      </w:r>
      <w:r w:rsidRPr="008E7014">
        <w:rPr>
          <w:rFonts w:ascii="Times New Roman" w:hAnsi="Times New Roman"/>
          <w:bCs/>
          <w:sz w:val="26"/>
          <w:szCs w:val="26"/>
          <w:lang w:val="pt-BR"/>
        </w:rPr>
        <w:instrText>eq \x(   )</w:instrText>
      </w:r>
      <w:r w:rsidR="00F76083" w:rsidRPr="008E7014">
        <w:rPr>
          <w:rFonts w:ascii="Times New Roman" w:hAnsi="Times New Roman"/>
          <w:bCs/>
          <w:sz w:val="26"/>
          <w:szCs w:val="26"/>
          <w:lang w:val="pt-BR"/>
        </w:rPr>
        <w:fldChar w:fldCharType="end"/>
      </w:r>
      <w:r w:rsidR="00955EE1" w:rsidRPr="008E7014">
        <w:rPr>
          <w:rFonts w:ascii="Times New Roman" w:hAnsi="Times New Roman" w:hint="eastAsia"/>
          <w:bCs/>
          <w:sz w:val="26"/>
          <w:szCs w:val="26"/>
          <w:lang w:val="pt-BR" w:eastAsia="ko-KR"/>
        </w:rPr>
        <w:t xml:space="preserve"> </w:t>
      </w:r>
      <w:r w:rsidRPr="008E7014">
        <w:rPr>
          <w:rFonts w:ascii="Times New Roman" w:hAnsi="Times New Roman"/>
          <w:bCs/>
          <w:sz w:val="26"/>
          <w:szCs w:val="26"/>
          <w:lang w:val="pt-BR"/>
        </w:rPr>
        <w:t>Điện tử</w:t>
      </w:r>
      <w:r w:rsidRPr="008E7014">
        <w:rPr>
          <w:rFonts w:ascii="Times New Roman" w:hAnsi="Times New Roman"/>
          <w:bCs/>
          <w:sz w:val="26"/>
          <w:szCs w:val="26"/>
          <w:lang w:val="pt-BR"/>
        </w:rPr>
        <w:tab/>
      </w:r>
      <w:r w:rsidR="00F76083" w:rsidRPr="008E7014">
        <w:rPr>
          <w:rFonts w:ascii="Times New Roman" w:hAnsi="Times New Roman"/>
          <w:bCs/>
          <w:sz w:val="26"/>
          <w:szCs w:val="26"/>
          <w:lang w:val="pt-BR"/>
        </w:rPr>
        <w:fldChar w:fldCharType="begin"/>
      </w:r>
      <w:r w:rsidRPr="008E7014">
        <w:rPr>
          <w:rFonts w:ascii="Times New Roman" w:hAnsi="Times New Roman"/>
          <w:bCs/>
          <w:sz w:val="26"/>
          <w:szCs w:val="26"/>
          <w:lang w:val="pt-BR"/>
        </w:rPr>
        <w:instrText>eq \x(   )</w:instrText>
      </w:r>
      <w:r w:rsidR="00F76083" w:rsidRPr="008E7014">
        <w:rPr>
          <w:rFonts w:ascii="Times New Roman" w:hAnsi="Times New Roman"/>
          <w:bCs/>
          <w:sz w:val="26"/>
          <w:szCs w:val="26"/>
          <w:lang w:val="pt-BR"/>
        </w:rPr>
        <w:fldChar w:fldCharType="end"/>
      </w:r>
      <w:r w:rsidR="00955EE1" w:rsidRPr="008E7014">
        <w:rPr>
          <w:rFonts w:ascii="Times New Roman" w:hAnsi="Times New Roman" w:hint="eastAsia"/>
          <w:bCs/>
          <w:sz w:val="26"/>
          <w:szCs w:val="26"/>
          <w:lang w:val="pt-BR" w:eastAsia="ko-KR"/>
        </w:rPr>
        <w:t xml:space="preserve"> </w:t>
      </w:r>
      <w:r w:rsidRPr="008E7014">
        <w:rPr>
          <w:rFonts w:ascii="Times New Roman" w:hAnsi="Times New Roman"/>
          <w:bCs/>
          <w:sz w:val="26"/>
          <w:szCs w:val="26"/>
          <w:lang w:val="pt-BR"/>
        </w:rPr>
        <w:t>CNTT-TT</w:t>
      </w:r>
    </w:p>
    <w:p w:rsidR="006B7FED" w:rsidRPr="008E7014" w:rsidRDefault="006B7FED" w:rsidP="001500BE">
      <w:pPr>
        <w:spacing w:before="120" w:after="0" w:line="264" w:lineRule="auto"/>
        <w:jc w:val="both"/>
        <w:rPr>
          <w:rFonts w:ascii="Times New Roman" w:hAnsi="Times New Roman"/>
          <w:bCs/>
          <w:spacing w:val="-24"/>
          <w:sz w:val="26"/>
          <w:szCs w:val="26"/>
          <w:lang w:val="pt-BR"/>
        </w:rPr>
      </w:pPr>
      <w:r w:rsidRPr="008E7014">
        <w:rPr>
          <w:rFonts w:ascii="Times New Roman" w:hAnsi="Times New Roman"/>
          <w:bCs/>
          <w:sz w:val="26"/>
          <w:szCs w:val="26"/>
          <w:lang w:val="pt-BR"/>
        </w:rPr>
        <w:t>Nông Lâm:</w:t>
      </w:r>
      <w:r w:rsidRPr="008E7014">
        <w:rPr>
          <w:rFonts w:ascii="Times New Roman" w:hAnsi="Times New Roman"/>
          <w:bCs/>
          <w:sz w:val="26"/>
          <w:szCs w:val="26"/>
          <w:lang w:val="pt-BR"/>
        </w:rPr>
        <w:tab/>
      </w:r>
      <w:r w:rsidR="005A746A" w:rsidRPr="008E7014">
        <w:rPr>
          <w:rFonts w:ascii="Times New Roman" w:hAnsi="Times New Roman"/>
          <w:bCs/>
          <w:sz w:val="26"/>
          <w:szCs w:val="26"/>
          <w:lang w:val="pt-BR"/>
        </w:rPr>
        <w:t xml:space="preserve">           </w:t>
      </w:r>
      <w:r w:rsidRPr="008E7014">
        <w:rPr>
          <w:rFonts w:ascii="Times New Roman" w:hAnsi="Times New Roman"/>
          <w:bCs/>
          <w:sz w:val="26"/>
          <w:szCs w:val="26"/>
          <w:lang w:val="pt-BR"/>
        </w:rPr>
        <w:tab/>
      </w:r>
      <w:r w:rsidR="00F76083" w:rsidRPr="008E7014">
        <w:rPr>
          <w:rFonts w:ascii="Times New Roman" w:hAnsi="Times New Roman"/>
          <w:bCs/>
          <w:sz w:val="26"/>
          <w:szCs w:val="26"/>
          <w:lang w:val="pt-BR"/>
        </w:rPr>
        <w:fldChar w:fldCharType="begin"/>
      </w:r>
      <w:r w:rsidRPr="008E7014">
        <w:rPr>
          <w:rFonts w:ascii="Times New Roman" w:hAnsi="Times New Roman"/>
          <w:bCs/>
          <w:sz w:val="26"/>
          <w:szCs w:val="26"/>
          <w:lang w:val="pt-BR"/>
        </w:rPr>
        <w:instrText>eq \x(   )</w:instrText>
      </w:r>
      <w:r w:rsidR="00F76083" w:rsidRPr="008E7014">
        <w:rPr>
          <w:rFonts w:ascii="Times New Roman" w:hAnsi="Times New Roman"/>
          <w:bCs/>
          <w:sz w:val="26"/>
          <w:szCs w:val="26"/>
          <w:lang w:val="pt-BR"/>
        </w:rPr>
        <w:fldChar w:fldCharType="end"/>
      </w:r>
      <w:r w:rsidR="00955EE1" w:rsidRPr="008E7014">
        <w:rPr>
          <w:rFonts w:ascii="Times New Roman" w:hAnsi="Times New Roman" w:hint="eastAsia"/>
          <w:bCs/>
          <w:sz w:val="26"/>
          <w:szCs w:val="26"/>
          <w:lang w:val="pt-BR" w:eastAsia="ko-KR"/>
        </w:rPr>
        <w:t xml:space="preserve"> </w:t>
      </w:r>
      <w:r w:rsidRPr="008E7014">
        <w:rPr>
          <w:rFonts w:ascii="Times New Roman" w:hAnsi="Times New Roman"/>
          <w:bCs/>
          <w:spacing w:val="-16"/>
          <w:sz w:val="26"/>
          <w:szCs w:val="26"/>
          <w:lang w:val="pt-BR"/>
        </w:rPr>
        <w:t>Nông học</w:t>
      </w:r>
      <w:r w:rsidRPr="008E7014">
        <w:rPr>
          <w:rFonts w:ascii="Times New Roman" w:hAnsi="Times New Roman"/>
          <w:bCs/>
          <w:sz w:val="26"/>
          <w:szCs w:val="26"/>
          <w:lang w:val="pt-BR"/>
        </w:rPr>
        <w:tab/>
      </w:r>
      <w:r w:rsidR="00F76083" w:rsidRPr="008E7014">
        <w:rPr>
          <w:rFonts w:ascii="Times New Roman" w:hAnsi="Times New Roman"/>
          <w:bCs/>
          <w:sz w:val="26"/>
          <w:szCs w:val="26"/>
          <w:lang w:val="pt-BR"/>
        </w:rPr>
        <w:fldChar w:fldCharType="begin"/>
      </w:r>
      <w:r w:rsidRPr="008E7014">
        <w:rPr>
          <w:rFonts w:ascii="Times New Roman" w:hAnsi="Times New Roman"/>
          <w:bCs/>
          <w:sz w:val="26"/>
          <w:szCs w:val="26"/>
          <w:lang w:val="pt-BR"/>
        </w:rPr>
        <w:instrText>eq \x(   )</w:instrText>
      </w:r>
      <w:r w:rsidR="00F76083" w:rsidRPr="008E7014">
        <w:rPr>
          <w:rFonts w:ascii="Times New Roman" w:hAnsi="Times New Roman"/>
          <w:bCs/>
          <w:sz w:val="26"/>
          <w:szCs w:val="26"/>
          <w:lang w:val="pt-BR"/>
        </w:rPr>
        <w:fldChar w:fldCharType="end"/>
      </w:r>
      <w:r w:rsidR="00955EE1" w:rsidRPr="008E7014">
        <w:rPr>
          <w:rFonts w:ascii="Times New Roman" w:hAnsi="Times New Roman" w:hint="eastAsia"/>
          <w:bCs/>
          <w:sz w:val="26"/>
          <w:szCs w:val="26"/>
          <w:lang w:val="pt-BR" w:eastAsia="ko-KR"/>
        </w:rPr>
        <w:t xml:space="preserve"> </w:t>
      </w:r>
      <w:r w:rsidRPr="008E7014">
        <w:rPr>
          <w:rFonts w:ascii="Times New Roman" w:hAnsi="Times New Roman"/>
          <w:bCs/>
          <w:spacing w:val="-24"/>
          <w:sz w:val="26"/>
          <w:szCs w:val="26"/>
          <w:lang w:val="pt-BR"/>
        </w:rPr>
        <w:t>Lâm nghiệp</w:t>
      </w:r>
      <w:r w:rsidR="00F76083" w:rsidRPr="008E7014">
        <w:rPr>
          <w:rFonts w:ascii="Times New Roman" w:hAnsi="Times New Roman"/>
          <w:bCs/>
          <w:sz w:val="26"/>
          <w:szCs w:val="26"/>
          <w:lang w:val="pt-BR"/>
        </w:rPr>
        <w:fldChar w:fldCharType="begin"/>
      </w:r>
      <w:r w:rsidRPr="008E7014">
        <w:rPr>
          <w:rFonts w:ascii="Times New Roman" w:hAnsi="Times New Roman"/>
          <w:bCs/>
          <w:sz w:val="26"/>
          <w:szCs w:val="26"/>
          <w:lang w:val="pt-BR"/>
        </w:rPr>
        <w:instrText>eq \x(   )</w:instrText>
      </w:r>
      <w:r w:rsidR="00F76083" w:rsidRPr="008E7014">
        <w:rPr>
          <w:rFonts w:ascii="Times New Roman" w:hAnsi="Times New Roman"/>
          <w:bCs/>
          <w:sz w:val="26"/>
          <w:szCs w:val="26"/>
          <w:lang w:val="pt-BR"/>
        </w:rPr>
        <w:fldChar w:fldCharType="end"/>
      </w:r>
      <w:r w:rsidR="00955EE1" w:rsidRPr="008E7014">
        <w:rPr>
          <w:rFonts w:ascii="Times New Roman" w:hAnsi="Times New Roman" w:hint="eastAsia"/>
          <w:bCs/>
          <w:sz w:val="26"/>
          <w:szCs w:val="26"/>
          <w:lang w:val="pt-BR" w:eastAsia="ko-KR"/>
        </w:rPr>
        <w:t xml:space="preserve"> </w:t>
      </w:r>
      <w:r w:rsidRPr="008E7014">
        <w:rPr>
          <w:rFonts w:ascii="Times New Roman" w:hAnsi="Times New Roman"/>
          <w:bCs/>
          <w:spacing w:val="-12"/>
          <w:sz w:val="26"/>
          <w:szCs w:val="26"/>
          <w:lang w:val="pt-BR"/>
        </w:rPr>
        <w:t>Chăn nuôi, thú y</w:t>
      </w:r>
    </w:p>
    <w:p w:rsidR="006B7FED" w:rsidRPr="008E7014" w:rsidRDefault="006B7FED" w:rsidP="001500BE">
      <w:pPr>
        <w:spacing w:before="120" w:after="0" w:line="264" w:lineRule="auto"/>
        <w:jc w:val="both"/>
        <w:rPr>
          <w:rFonts w:ascii="Times New Roman" w:hAnsi="Times New Roman"/>
          <w:bCs/>
          <w:sz w:val="26"/>
          <w:szCs w:val="26"/>
          <w:lang w:val="pt-BR"/>
        </w:rPr>
      </w:pPr>
      <w:r w:rsidRPr="008E7014">
        <w:rPr>
          <w:rFonts w:ascii="Times New Roman" w:hAnsi="Times New Roman"/>
          <w:bCs/>
          <w:sz w:val="26"/>
          <w:szCs w:val="26"/>
          <w:lang w:val="pt-BR"/>
        </w:rPr>
        <w:t>Sinh, Y, Dượ</w:t>
      </w:r>
      <w:r w:rsidR="00C83685" w:rsidRPr="008E7014">
        <w:rPr>
          <w:rFonts w:ascii="Times New Roman" w:hAnsi="Times New Roman"/>
          <w:bCs/>
          <w:sz w:val="26"/>
          <w:szCs w:val="26"/>
          <w:lang w:val="pt-BR"/>
        </w:rPr>
        <w:t xml:space="preserve">c:  </w:t>
      </w:r>
      <w:r w:rsidRPr="008E7014">
        <w:rPr>
          <w:rFonts w:ascii="Times New Roman" w:hAnsi="Times New Roman"/>
          <w:bCs/>
          <w:sz w:val="26"/>
          <w:szCs w:val="26"/>
          <w:lang w:val="pt-BR"/>
        </w:rPr>
        <w:t xml:space="preserve">      </w:t>
      </w:r>
      <w:r w:rsidR="005A746A" w:rsidRPr="008E7014">
        <w:rPr>
          <w:rFonts w:ascii="Times New Roman" w:hAnsi="Times New Roman"/>
          <w:bCs/>
          <w:sz w:val="26"/>
          <w:szCs w:val="26"/>
          <w:lang w:val="pt-BR"/>
        </w:rPr>
        <w:t xml:space="preserve">   </w:t>
      </w:r>
      <w:r w:rsidRPr="008E7014">
        <w:rPr>
          <w:rFonts w:ascii="Times New Roman" w:hAnsi="Times New Roman"/>
          <w:bCs/>
          <w:sz w:val="26"/>
          <w:szCs w:val="26"/>
          <w:lang w:val="pt-BR"/>
        </w:rPr>
        <w:t xml:space="preserve">  </w:t>
      </w:r>
      <w:r w:rsidR="00955EE1" w:rsidRPr="008E7014">
        <w:rPr>
          <w:rFonts w:ascii="Times New Roman" w:hAnsi="Times New Roman" w:hint="eastAsia"/>
          <w:bCs/>
          <w:sz w:val="26"/>
          <w:szCs w:val="26"/>
          <w:lang w:val="pt-BR" w:eastAsia="ko-KR"/>
        </w:rPr>
        <w:t xml:space="preserve">   </w:t>
      </w:r>
      <w:r w:rsidRPr="008E7014">
        <w:rPr>
          <w:rFonts w:ascii="Times New Roman" w:hAnsi="Times New Roman"/>
          <w:bCs/>
          <w:sz w:val="26"/>
          <w:szCs w:val="26"/>
          <w:lang w:val="pt-BR"/>
        </w:rPr>
        <w:t xml:space="preserve"> </w:t>
      </w:r>
      <w:r w:rsidR="00F76083" w:rsidRPr="008E7014">
        <w:rPr>
          <w:rFonts w:ascii="Times New Roman" w:hAnsi="Times New Roman"/>
          <w:bCs/>
          <w:sz w:val="26"/>
          <w:szCs w:val="26"/>
          <w:lang w:val="pt-BR"/>
        </w:rPr>
        <w:fldChar w:fldCharType="begin"/>
      </w:r>
      <w:r w:rsidRPr="008E7014">
        <w:rPr>
          <w:rFonts w:ascii="Times New Roman" w:hAnsi="Times New Roman"/>
          <w:bCs/>
          <w:sz w:val="26"/>
          <w:szCs w:val="26"/>
          <w:lang w:val="pt-BR"/>
        </w:rPr>
        <w:instrText>eq \x(   )</w:instrText>
      </w:r>
      <w:r w:rsidR="00F76083" w:rsidRPr="008E7014">
        <w:rPr>
          <w:rFonts w:ascii="Times New Roman" w:hAnsi="Times New Roman"/>
          <w:bCs/>
          <w:sz w:val="26"/>
          <w:szCs w:val="26"/>
          <w:lang w:val="pt-BR"/>
        </w:rPr>
        <w:fldChar w:fldCharType="end"/>
      </w:r>
      <w:r w:rsidR="00955EE1" w:rsidRPr="008E7014">
        <w:rPr>
          <w:rFonts w:ascii="Times New Roman" w:hAnsi="Times New Roman" w:hint="eastAsia"/>
          <w:bCs/>
          <w:sz w:val="26"/>
          <w:szCs w:val="26"/>
          <w:lang w:val="pt-BR" w:eastAsia="ko-KR"/>
        </w:rPr>
        <w:t xml:space="preserve"> </w:t>
      </w:r>
      <w:r w:rsidRPr="008E7014">
        <w:rPr>
          <w:rFonts w:ascii="Times New Roman" w:hAnsi="Times New Roman"/>
          <w:bCs/>
          <w:sz w:val="26"/>
          <w:szCs w:val="26"/>
          <w:lang w:val="pt-BR"/>
        </w:rPr>
        <w:t>Sinh học</w:t>
      </w:r>
      <w:r w:rsidRPr="008E7014">
        <w:rPr>
          <w:rFonts w:ascii="Times New Roman" w:hAnsi="Times New Roman"/>
          <w:bCs/>
          <w:sz w:val="26"/>
          <w:szCs w:val="26"/>
          <w:lang w:val="pt-BR"/>
        </w:rPr>
        <w:tab/>
      </w:r>
      <w:r w:rsidR="00F76083" w:rsidRPr="008E7014">
        <w:rPr>
          <w:rFonts w:ascii="Times New Roman" w:hAnsi="Times New Roman"/>
          <w:bCs/>
          <w:sz w:val="26"/>
          <w:szCs w:val="26"/>
          <w:lang w:val="pt-BR"/>
        </w:rPr>
        <w:fldChar w:fldCharType="begin"/>
      </w:r>
      <w:r w:rsidRPr="008E7014">
        <w:rPr>
          <w:rFonts w:ascii="Times New Roman" w:hAnsi="Times New Roman"/>
          <w:bCs/>
          <w:sz w:val="26"/>
          <w:szCs w:val="26"/>
          <w:lang w:val="pt-BR"/>
        </w:rPr>
        <w:instrText>eq \x(   )</w:instrText>
      </w:r>
      <w:r w:rsidR="00F76083" w:rsidRPr="008E7014">
        <w:rPr>
          <w:rFonts w:ascii="Times New Roman" w:hAnsi="Times New Roman"/>
          <w:bCs/>
          <w:sz w:val="26"/>
          <w:szCs w:val="26"/>
          <w:lang w:val="pt-BR"/>
        </w:rPr>
        <w:fldChar w:fldCharType="end"/>
      </w:r>
      <w:r w:rsidR="00955EE1" w:rsidRPr="008E7014">
        <w:rPr>
          <w:rFonts w:ascii="Times New Roman" w:hAnsi="Times New Roman" w:hint="eastAsia"/>
          <w:bCs/>
          <w:sz w:val="26"/>
          <w:szCs w:val="26"/>
          <w:lang w:val="pt-BR" w:eastAsia="ko-KR"/>
        </w:rPr>
        <w:t xml:space="preserve"> </w:t>
      </w:r>
      <w:r w:rsidRPr="008E7014">
        <w:rPr>
          <w:rFonts w:ascii="Times New Roman" w:hAnsi="Times New Roman"/>
          <w:bCs/>
          <w:sz w:val="26"/>
          <w:szCs w:val="26"/>
          <w:lang w:val="pt-BR"/>
        </w:rPr>
        <w:t>Y</w:t>
      </w:r>
      <w:r w:rsidRPr="008E7014">
        <w:rPr>
          <w:rFonts w:ascii="Times New Roman" w:hAnsi="Times New Roman"/>
          <w:bCs/>
          <w:sz w:val="26"/>
          <w:szCs w:val="26"/>
          <w:lang w:val="pt-BR"/>
        </w:rPr>
        <w:tab/>
      </w:r>
      <w:r w:rsidRPr="008E7014">
        <w:rPr>
          <w:rFonts w:ascii="Times New Roman" w:hAnsi="Times New Roman"/>
          <w:bCs/>
          <w:sz w:val="26"/>
          <w:szCs w:val="26"/>
          <w:lang w:val="pt-BR"/>
        </w:rPr>
        <w:tab/>
      </w:r>
      <w:r w:rsidR="00F76083" w:rsidRPr="008E7014">
        <w:rPr>
          <w:rFonts w:ascii="Times New Roman" w:hAnsi="Times New Roman"/>
          <w:bCs/>
          <w:sz w:val="26"/>
          <w:szCs w:val="26"/>
          <w:lang w:val="pt-BR"/>
        </w:rPr>
        <w:fldChar w:fldCharType="begin"/>
      </w:r>
      <w:r w:rsidRPr="008E7014">
        <w:rPr>
          <w:rFonts w:ascii="Times New Roman" w:hAnsi="Times New Roman"/>
          <w:bCs/>
          <w:sz w:val="26"/>
          <w:szCs w:val="26"/>
          <w:lang w:val="pt-BR"/>
        </w:rPr>
        <w:instrText>eq \x(   )</w:instrText>
      </w:r>
      <w:r w:rsidR="00F76083" w:rsidRPr="008E7014">
        <w:rPr>
          <w:rFonts w:ascii="Times New Roman" w:hAnsi="Times New Roman"/>
          <w:bCs/>
          <w:sz w:val="26"/>
          <w:szCs w:val="26"/>
          <w:lang w:val="pt-BR"/>
        </w:rPr>
        <w:fldChar w:fldCharType="end"/>
      </w:r>
      <w:r w:rsidR="00955EE1" w:rsidRPr="008E7014">
        <w:rPr>
          <w:rFonts w:ascii="Times New Roman" w:hAnsi="Times New Roman" w:hint="eastAsia"/>
          <w:bCs/>
          <w:sz w:val="26"/>
          <w:szCs w:val="26"/>
          <w:lang w:val="pt-BR" w:eastAsia="ko-KR"/>
        </w:rPr>
        <w:t xml:space="preserve"> </w:t>
      </w:r>
      <w:r w:rsidRPr="008E7014">
        <w:rPr>
          <w:rFonts w:ascii="Times New Roman" w:hAnsi="Times New Roman"/>
          <w:bCs/>
          <w:sz w:val="26"/>
          <w:szCs w:val="26"/>
          <w:lang w:val="pt-BR"/>
        </w:rPr>
        <w:t>Dược</w:t>
      </w:r>
    </w:p>
    <w:p w:rsidR="006B7FED" w:rsidRPr="000C67B7" w:rsidRDefault="006B7FED" w:rsidP="001500BE">
      <w:pPr>
        <w:spacing w:before="120" w:after="0" w:line="264" w:lineRule="auto"/>
        <w:jc w:val="both"/>
        <w:rPr>
          <w:rFonts w:ascii="Times New Roman" w:hAnsi="Times New Roman"/>
          <w:bCs/>
          <w:sz w:val="28"/>
          <w:szCs w:val="28"/>
          <w:lang w:val="pt-BR"/>
        </w:rPr>
      </w:pPr>
      <w:r w:rsidRPr="000C67B7">
        <w:rPr>
          <w:rFonts w:ascii="Times New Roman" w:hAnsi="Times New Roman"/>
          <w:bCs/>
          <w:sz w:val="28"/>
          <w:szCs w:val="28"/>
          <w:lang w:val="pt-BR"/>
        </w:rPr>
        <w:t xml:space="preserve">      </w:t>
      </w:r>
    </w:p>
    <w:p w:rsidR="00D74CFC" w:rsidRPr="00D74CFC" w:rsidRDefault="006B7FED" w:rsidP="00D74CFC">
      <w:pPr>
        <w:numPr>
          <w:ilvl w:val="0"/>
          <w:numId w:val="2"/>
        </w:numPr>
        <w:spacing w:before="120" w:after="0" w:line="264" w:lineRule="auto"/>
        <w:ind w:left="357" w:hanging="357"/>
        <w:jc w:val="both"/>
        <w:rPr>
          <w:rFonts w:ascii="Times New Roman" w:hAnsi="Times New Roman"/>
          <w:bCs/>
          <w:sz w:val="28"/>
          <w:szCs w:val="28"/>
        </w:rPr>
      </w:pPr>
      <w:r w:rsidRPr="00D74CFC">
        <w:rPr>
          <w:rFonts w:ascii="Times New Roman" w:hAnsi="Times New Roman"/>
          <w:b/>
          <w:bCs/>
          <w:sz w:val="28"/>
          <w:szCs w:val="28"/>
        </w:rPr>
        <w:t>Tính cấp thiết:</w:t>
      </w:r>
    </w:p>
    <w:p w:rsidR="00BE10F5" w:rsidRPr="00995792" w:rsidRDefault="003802DB" w:rsidP="0041636D">
      <w:pPr>
        <w:spacing w:beforeLines="150" w:line="360" w:lineRule="auto"/>
        <w:ind w:firstLine="357"/>
        <w:jc w:val="both"/>
        <w:rPr>
          <w:rFonts w:ascii="Times New Roman" w:hAnsi="Times New Roman"/>
          <w:sz w:val="26"/>
          <w:szCs w:val="26"/>
          <w:lang w:val="vi-VN" w:eastAsia="ko-KR"/>
        </w:rPr>
      </w:pPr>
      <w:r w:rsidRPr="00995792">
        <w:rPr>
          <w:rFonts w:ascii="Times New Roman" w:eastAsia="Times New Roman" w:hAnsi="Times New Roman"/>
          <w:sz w:val="26"/>
          <w:szCs w:val="26"/>
          <w:lang w:val="vi-VN"/>
        </w:rPr>
        <w:t>Việt Nam là một quốc gia đa dân tộc, đa sắc thái văn hoá, trong đó phần lớn đồng bào dân tộc thiểu số sống</w:t>
      </w:r>
      <w:r w:rsidR="00995792" w:rsidRPr="00995792">
        <w:rPr>
          <w:rFonts w:ascii="Times New Roman" w:hAnsi="Times New Roman"/>
          <w:sz w:val="26"/>
          <w:szCs w:val="26"/>
          <w:lang w:val="vi-VN" w:eastAsia="ko-KR"/>
        </w:rPr>
        <w:t xml:space="preserve"> (DTTS)</w:t>
      </w:r>
      <w:r w:rsidRPr="00995792">
        <w:rPr>
          <w:rFonts w:ascii="Times New Roman" w:eastAsia="Times New Roman" w:hAnsi="Times New Roman"/>
          <w:sz w:val="26"/>
          <w:szCs w:val="26"/>
          <w:lang w:val="vi-VN"/>
        </w:rPr>
        <w:t xml:space="preserve"> ở</w:t>
      </w:r>
      <w:r w:rsidRPr="00995792">
        <w:rPr>
          <w:rFonts w:ascii="Times New Roman" w:eastAsia="Gulim" w:hAnsi="Times New Roman"/>
          <w:color w:val="24292F"/>
          <w:sz w:val="26"/>
          <w:szCs w:val="26"/>
          <w:lang w:val="vi-VN"/>
        </w:rPr>
        <w:t xml:space="preserve"> </w:t>
      </w:r>
      <w:r w:rsidRPr="00995792">
        <w:rPr>
          <w:rFonts w:ascii="Times New Roman" w:eastAsia="Times New Roman" w:hAnsi="Times New Roman"/>
          <w:sz w:val="26"/>
          <w:szCs w:val="26"/>
          <w:lang w:val="vi-VN"/>
        </w:rPr>
        <w:t>vùng miền núi có tập quán sinh kế, văn hoá xã hội gắn với rừng và đất rừng. Chính sách dân tộc luôn là một bộ phận hết sức quan trọng và không thể thiếu trong hệ thống chính sách của Đảng và nhà nước. Vùng đồng bào dân tộc thiểu số tại Tây Bắc, Đông Bắc và Tây Nguyên -  nơi còn nhiều rừng lại là những vùng có tỷ lệ nghèo đói cao nhất cả nước. Khắc phục tình trạng này, Nhà nước đã ban hành chính sách hỗ trợ đất ở, đất sản xuất cho đồng bào dân tộc thiểu số nghèo thiếu đất như Quyết định 134/2004/QĐ-TTg, Quyết định 146/2005/QĐ-TTg</w:t>
      </w:r>
      <w:r w:rsidR="00995792" w:rsidRPr="00995792">
        <w:rPr>
          <w:rFonts w:ascii="Times New Roman" w:hAnsi="Times New Roman"/>
          <w:sz w:val="26"/>
          <w:szCs w:val="26"/>
          <w:lang w:val="vi-VN" w:eastAsia="ko-KR"/>
        </w:rPr>
        <w:t xml:space="preserve">. Hay tại </w:t>
      </w:r>
      <w:r w:rsidR="00BE10F5" w:rsidRPr="00995792">
        <w:rPr>
          <w:rFonts w:ascii="Times New Roman" w:hAnsi="Times New Roman"/>
          <w:sz w:val="26"/>
          <w:szCs w:val="26"/>
          <w:lang w:val="vi-VN"/>
        </w:rPr>
        <w:t>Nghị quyết số 22/NQ-TW, ngày 27-11-1989 của Bộ Chính trị “ Về một số chủ trương, chính sách lớn phát triển kinh tế - xã hội miền núi” và Nghị quyết số 24/NQ-TW, ngày 21/1/2003 của BCH Trung ương Đảng khóa IX “ Về công tác Dân tộc” đã thể hiện rõ</w:t>
      </w:r>
      <w:r w:rsidR="00BE10F5" w:rsidRPr="00995792">
        <w:rPr>
          <w:rFonts w:ascii="Times New Roman" w:hAnsi="Times New Roman"/>
          <w:sz w:val="26"/>
          <w:szCs w:val="26"/>
          <w:lang w:val="da-DK"/>
        </w:rPr>
        <w:t xml:space="preserve"> </w:t>
      </w:r>
      <w:r w:rsidR="00BE10F5" w:rsidRPr="00995792">
        <w:rPr>
          <w:rFonts w:ascii="Times New Roman" w:hAnsi="Times New Roman"/>
          <w:sz w:val="26"/>
          <w:szCs w:val="26"/>
          <w:lang w:val="da-DK"/>
        </w:rPr>
        <w:lastRenderedPageBreak/>
        <w:t xml:space="preserve">chủ trương, định hướng và những mục tiêu, nhiệm vụ, giải pháp cụ thể để thực hiện mục tiêu </w:t>
      </w:r>
      <w:r w:rsidR="00BE10F5" w:rsidRPr="00995792">
        <w:rPr>
          <w:rFonts w:ascii="Times New Roman" w:hAnsi="Times New Roman"/>
          <w:sz w:val="26"/>
          <w:szCs w:val="26"/>
          <w:lang w:val="vi-VN"/>
        </w:rPr>
        <w:t>xóa đói, giảm nghèo, ổn định đời sống, phát triển kinh tế - xã hội cho khu vực miền núi, vùng DTTS, trong đó có vấn đề giải quyết đất ở, đất sản xuất cho đồng bào DTTS.</w:t>
      </w:r>
    </w:p>
    <w:p w:rsidR="00995792" w:rsidRPr="00995792" w:rsidRDefault="00995792" w:rsidP="005C57E9">
      <w:pPr>
        <w:pStyle w:val="NormalWeb"/>
        <w:spacing w:before="120" w:after="120" w:line="360" w:lineRule="auto"/>
        <w:ind w:firstLine="426"/>
        <w:jc w:val="both"/>
        <w:rPr>
          <w:rFonts w:eastAsiaTheme="minorEastAsia"/>
          <w:sz w:val="26"/>
          <w:szCs w:val="26"/>
          <w:lang w:val="vi-VN" w:eastAsia="ko-KR"/>
        </w:rPr>
      </w:pPr>
      <w:r w:rsidRPr="00995792">
        <w:rPr>
          <w:rFonts w:eastAsiaTheme="minorEastAsia"/>
          <w:sz w:val="26"/>
          <w:szCs w:val="26"/>
          <w:lang w:val="vi-VN" w:eastAsia="ko-KR"/>
        </w:rPr>
        <w:t>Phát  triển  KT-XH  vùng đặc biệt khó khăn,  vùng  dân  tộc  là  vấn  đề  luôn  được quan tâm. Những năm qua, Đảng, Nhà nước đã ban hành nhiều chủ trương chính sách cho vùng DTTS, nhờ đó, sự nghiệp phát triển của vùng đã thu được  nhiều  thành  tựu  quan  trọng.  Tuy  nhiên,  đến  nay  các  vùng  có  đông đồng bào DTTS vẫn là nơi chậm phát triển nhất của cả nước, mà điển hình là vùng DTTS phía Bắc.</w:t>
      </w:r>
    </w:p>
    <w:p w:rsidR="00D74CFC" w:rsidRPr="00767535" w:rsidRDefault="00F0793C" w:rsidP="005C57E9">
      <w:pPr>
        <w:spacing w:before="120" w:after="0" w:line="360" w:lineRule="auto"/>
        <w:ind w:firstLine="357"/>
        <w:jc w:val="both"/>
        <w:rPr>
          <w:rFonts w:ascii="Times New Roman" w:hAnsi="Times New Roman"/>
          <w:bCs/>
          <w:sz w:val="26"/>
          <w:szCs w:val="26"/>
          <w:lang w:val="vi-VN" w:eastAsia="ko-KR"/>
        </w:rPr>
      </w:pPr>
      <w:r w:rsidRPr="00995792">
        <w:rPr>
          <w:rFonts w:ascii="Times New Roman" w:hAnsi="Times New Roman"/>
          <w:bCs/>
          <w:sz w:val="26"/>
          <w:szCs w:val="26"/>
          <w:lang w:val="vi-VN"/>
        </w:rPr>
        <w:t xml:space="preserve">Miền núi phía Bắc có diện tích 95.264 km2, chiếm 31% diện tích cả </w:t>
      </w:r>
      <w:r w:rsidRPr="00995792">
        <w:rPr>
          <w:rFonts w:ascii="Times New Roman" w:hAnsi="Times New Roman"/>
          <w:bCs/>
          <w:sz w:val="26"/>
          <w:szCs w:val="26"/>
          <w:lang w:val="vi-VN" w:eastAsia="ko-KR"/>
        </w:rPr>
        <w:t xml:space="preserve"> </w:t>
      </w:r>
      <w:r w:rsidRPr="00995792">
        <w:rPr>
          <w:rFonts w:ascii="Times New Roman" w:hAnsi="Times New Roman"/>
          <w:bCs/>
          <w:sz w:val="26"/>
          <w:szCs w:val="26"/>
          <w:lang w:val="vi-VN"/>
        </w:rPr>
        <w:t>nước, gồm 14 tỉnh. Là vùng có vị trí chiến lược về kinh tế, an ninh, quốc phòng của quốc gia, có địa hình phức tạ</w:t>
      </w:r>
      <w:r w:rsidR="00995792" w:rsidRPr="00995792">
        <w:rPr>
          <w:rFonts w:ascii="Times New Roman" w:hAnsi="Times New Roman"/>
          <w:bCs/>
          <w:sz w:val="26"/>
          <w:szCs w:val="26"/>
          <w:lang w:val="vi-VN"/>
        </w:rPr>
        <w:t>p</w:t>
      </w:r>
      <w:r w:rsidR="00995792" w:rsidRPr="00995792">
        <w:rPr>
          <w:rFonts w:ascii="Times New Roman" w:hAnsi="Times New Roman"/>
          <w:bCs/>
          <w:sz w:val="26"/>
          <w:szCs w:val="26"/>
          <w:lang w:val="vi-VN" w:eastAsia="ko-KR"/>
        </w:rPr>
        <w:t xml:space="preserve">. </w:t>
      </w:r>
      <w:r w:rsidRPr="00995792">
        <w:rPr>
          <w:rFonts w:ascii="Times New Roman" w:hAnsi="Times New Roman"/>
          <w:bCs/>
          <w:sz w:val="26"/>
          <w:szCs w:val="26"/>
          <w:lang w:val="vi-VN"/>
        </w:rPr>
        <w:t>Dân số 11.064.449 người, chiếm 13,1% cả nước. Mật độ thấp 60-90 người/km2 . DTTS có 5.949.436 người, chiếm 61% dân số vùng và 53% DTTS</w:t>
      </w:r>
      <w:r w:rsidRPr="00995792">
        <w:rPr>
          <w:rFonts w:ascii="Times New Roman" w:hAnsi="Times New Roman"/>
          <w:bCs/>
          <w:sz w:val="26"/>
          <w:szCs w:val="26"/>
          <w:lang w:val="vi-VN" w:eastAsia="ko-KR"/>
        </w:rPr>
        <w:t xml:space="preserve"> </w:t>
      </w:r>
      <w:r w:rsidRPr="00995792">
        <w:rPr>
          <w:rFonts w:ascii="Times New Roman" w:hAnsi="Times New Roman"/>
          <w:bCs/>
          <w:sz w:val="26"/>
          <w:szCs w:val="26"/>
          <w:lang w:val="vi-VN"/>
        </w:rPr>
        <w:t xml:space="preserve">cả nước; </w:t>
      </w:r>
      <w:r w:rsidRPr="00767535">
        <w:rPr>
          <w:rFonts w:ascii="Times New Roman" w:hAnsi="Times New Roman"/>
          <w:bCs/>
          <w:sz w:val="26"/>
          <w:szCs w:val="26"/>
          <w:lang w:val="vi-VN"/>
        </w:rPr>
        <w:t>có 30/54 dân tộc, nhiều tỉnh, tỷ lệ DTTS trên 80%... Kinh tế truyền thống chủ yếu là: ruộng nước, nương rẫy. Trồng trọt,</w:t>
      </w:r>
      <w:r w:rsidRPr="00767535">
        <w:rPr>
          <w:rFonts w:ascii="Times New Roman" w:hAnsi="Times New Roman"/>
          <w:bCs/>
          <w:sz w:val="26"/>
          <w:szCs w:val="26"/>
          <w:lang w:val="vi-VN" w:eastAsia="ko-KR"/>
        </w:rPr>
        <w:t xml:space="preserve"> </w:t>
      </w:r>
      <w:r w:rsidRPr="00767535">
        <w:rPr>
          <w:rFonts w:ascii="Times New Roman" w:hAnsi="Times New Roman"/>
          <w:bCs/>
          <w:sz w:val="26"/>
          <w:szCs w:val="26"/>
          <w:lang w:val="vi-VN"/>
        </w:rPr>
        <w:t>chăn nuôi là hoạt động sản xuất chủ yếu. Kinh tế tự nhiên vẫn có vai trò quan trọng trong cuộc sống một vài vùng, nhóm dân tộc.  Văn hóa truyền thống với 2 vùng: Việt Bắc với văn hóa dân tộc Tày, Nùng và Mông, Dao, Giáy; Tây Bắc với văn hóa dân tộc Thái, Mường</w:t>
      </w:r>
      <w:r w:rsidR="00B711E8" w:rsidRPr="00767535">
        <w:rPr>
          <w:rFonts w:ascii="Times New Roman" w:hAnsi="Times New Roman" w:hint="eastAsia"/>
          <w:bCs/>
          <w:sz w:val="26"/>
          <w:szCs w:val="26"/>
          <w:lang w:val="vi-VN" w:eastAsia="ko-KR"/>
        </w:rPr>
        <w:t>.</w:t>
      </w:r>
    </w:p>
    <w:p w:rsidR="004B3062" w:rsidRDefault="004B3062" w:rsidP="004B3062">
      <w:pPr>
        <w:spacing w:line="360" w:lineRule="auto"/>
        <w:ind w:firstLine="357"/>
        <w:jc w:val="both"/>
        <w:rPr>
          <w:rFonts w:ascii="Times New Roman" w:hAnsi="Times New Roman" w:hint="eastAsia"/>
          <w:sz w:val="26"/>
          <w:szCs w:val="26"/>
          <w:lang w:val="vi-VN" w:eastAsia="ko-KR"/>
        </w:rPr>
      </w:pPr>
      <w:r w:rsidRPr="00767535">
        <w:rPr>
          <w:rFonts w:ascii="Times New Roman" w:eastAsia="Times New Roman" w:hAnsi="Times New Roman"/>
          <w:sz w:val="26"/>
          <w:szCs w:val="26"/>
          <w:lang w:val="vi-VN"/>
        </w:rPr>
        <w:t>Trong hơn 30 năm qua (kể từ ngày thống nhất đất nước), nhà nước đã có những sự thay đổi căn bản trong nhận thức và áp dụng thực tiễn đối với phát triển kinh tế xã hội vùng đồng bào dân tộc thiểu số</w:t>
      </w:r>
      <w:r w:rsidRPr="00767535">
        <w:rPr>
          <w:rFonts w:ascii="Times New Roman" w:hAnsi="Times New Roman" w:hint="eastAsia"/>
          <w:sz w:val="26"/>
          <w:szCs w:val="26"/>
          <w:lang w:val="vi-VN" w:eastAsia="ko-KR"/>
        </w:rPr>
        <w:t xml:space="preserve"> nói chung và khu vực miền núi phía Bắc nói riêng</w:t>
      </w:r>
      <w:r w:rsidRPr="00767535">
        <w:rPr>
          <w:rFonts w:ascii="Times New Roman" w:eastAsia="Times New Roman" w:hAnsi="Times New Roman"/>
          <w:sz w:val="26"/>
          <w:szCs w:val="26"/>
          <w:lang w:val="vi-VN"/>
        </w:rPr>
        <w:t>. Bên cạnh kết quả đạt được, quá trình phát</w:t>
      </w:r>
      <w:r w:rsidRPr="00995792">
        <w:rPr>
          <w:rFonts w:ascii="Times New Roman" w:eastAsia="Times New Roman" w:hAnsi="Times New Roman"/>
          <w:sz w:val="26"/>
          <w:szCs w:val="26"/>
          <w:lang w:val="vi-VN"/>
        </w:rPr>
        <w:t xml:space="preserve"> triển kinh tế-xã hội vùng dân tộc thiểu số thời gian qua cũng bộc lộ một số vấn đề trong quản lý sử dụng đất đai. Tình trạng thiếu đất sản xuất (đất sản xuất nông nghiệp và đất rừng) đang là rào cản trong quá trình đảm bảo sinh kế và ổn định xã hội tại các vùng đồng bào </w:t>
      </w:r>
      <w:r w:rsidRPr="00995792">
        <w:rPr>
          <w:rFonts w:ascii="Times New Roman" w:hAnsi="Times New Roman"/>
          <w:sz w:val="26"/>
          <w:szCs w:val="26"/>
          <w:lang w:val="vi-VN" w:eastAsia="ko-KR"/>
        </w:rPr>
        <w:t>DTTS</w:t>
      </w:r>
      <w:r w:rsidRPr="00995792">
        <w:rPr>
          <w:rFonts w:ascii="Times New Roman" w:eastAsia="Times New Roman" w:hAnsi="Times New Roman"/>
          <w:sz w:val="26"/>
          <w:szCs w:val="26"/>
          <w:lang w:val="vi-VN"/>
        </w:rPr>
        <w:t>.</w:t>
      </w:r>
      <w:r>
        <w:rPr>
          <w:rFonts w:ascii="Times New Roman" w:hAnsi="Times New Roman" w:hint="eastAsia"/>
          <w:sz w:val="26"/>
          <w:szCs w:val="26"/>
          <w:lang w:val="vi-VN" w:eastAsia="ko-KR"/>
        </w:rPr>
        <w:t xml:space="preserve"> </w:t>
      </w:r>
      <w:r w:rsidR="006E38B8">
        <w:rPr>
          <w:rFonts w:ascii="Times New Roman" w:hAnsi="Times New Roman" w:hint="eastAsia"/>
          <w:sz w:val="26"/>
          <w:szCs w:val="26"/>
          <w:lang w:val="vi-VN" w:eastAsia="ko-KR"/>
        </w:rPr>
        <w:t xml:space="preserve">Và cũng từ việc thiếu đất đã dẫn tới việc làm của người DTTS bị ảnh hưởng trực tiếp, qua đó làm cho thu nhập của họ không ổn định, số hộ dân nghèo có xu hướng tăng cùng với số lượng diện tích đất sản xuất bị chuyển sang khai khoáng và bỏ hoang do nạn phá rừng. Chính vì vậy, nghiên cứu chính sách nhằm giải quyết vấn đề sản xuất và việc làm cho người </w:t>
      </w:r>
      <w:r w:rsidR="006E38B8">
        <w:rPr>
          <w:rFonts w:ascii="Times New Roman" w:hAnsi="Times New Roman" w:hint="eastAsia"/>
          <w:sz w:val="26"/>
          <w:szCs w:val="26"/>
          <w:lang w:val="vi-VN" w:eastAsia="ko-KR"/>
        </w:rPr>
        <w:lastRenderedPageBreak/>
        <w:t xml:space="preserve">DTTS là hết sức cấp bách. Đặc biệt là những người DTTS nghèo vùng biên giới </w:t>
      </w:r>
      <w:r w:rsidR="006E38B8">
        <w:rPr>
          <w:rFonts w:ascii="Times New Roman" w:hAnsi="Times New Roman"/>
          <w:sz w:val="26"/>
          <w:szCs w:val="26"/>
          <w:lang w:val="vi-VN" w:eastAsia="ko-KR"/>
        </w:rPr>
        <w:t>–</w:t>
      </w:r>
      <w:r w:rsidR="006E38B8">
        <w:rPr>
          <w:rFonts w:ascii="Times New Roman" w:hAnsi="Times New Roman" w:hint="eastAsia"/>
          <w:sz w:val="26"/>
          <w:szCs w:val="26"/>
          <w:lang w:val="vi-VN" w:eastAsia="ko-KR"/>
        </w:rPr>
        <w:t xml:space="preserve"> khu vực miền núi phía Bắc.</w:t>
      </w:r>
    </w:p>
    <w:p w:rsidR="00894327" w:rsidRPr="005270BB" w:rsidRDefault="00894327" w:rsidP="005270BB">
      <w:pPr>
        <w:pStyle w:val="NormalWeb"/>
        <w:shd w:val="clear" w:color="auto" w:fill="FFFFFF"/>
        <w:spacing w:before="96" w:beforeAutospacing="0" w:after="120" w:afterAutospacing="0" w:line="360" w:lineRule="auto"/>
        <w:ind w:firstLine="357"/>
        <w:jc w:val="both"/>
        <w:rPr>
          <w:sz w:val="26"/>
          <w:szCs w:val="26"/>
          <w:lang w:val="vi-VN"/>
        </w:rPr>
      </w:pPr>
      <w:r>
        <w:rPr>
          <w:rFonts w:hint="eastAsia"/>
          <w:sz w:val="26"/>
          <w:szCs w:val="26"/>
          <w:lang w:val="vi-VN"/>
        </w:rPr>
        <w:t>Hà Giang và Lạng Sơn là 2 tỉnh miền núi phía Bắc, có đường biên giới dài tiếp giáp với Trung Quốc. Nơi đây có nhiều đồng bào dân tộc thiểu số nghèo đang sinh sống.</w:t>
      </w:r>
      <w:r w:rsidRPr="00656A17">
        <w:rPr>
          <w:rFonts w:hint="eastAsia"/>
          <w:sz w:val="26"/>
          <w:szCs w:val="26"/>
          <w:lang w:val="vi-VN"/>
        </w:rPr>
        <w:t>trong đó, d</w:t>
      </w:r>
      <w:r w:rsidRPr="00656A17">
        <w:rPr>
          <w:sz w:val="26"/>
          <w:szCs w:val="26"/>
          <w:lang w:val="vi-VN"/>
        </w:rPr>
        <w:t xml:space="preserve">ân </w:t>
      </w:r>
      <w:r w:rsidRPr="00656A17">
        <w:rPr>
          <w:sz w:val="26"/>
          <w:szCs w:val="26"/>
          <w:lang w:val="vi-VN"/>
        </w:rPr>
        <w:t>số tỉnh Hà Giang năm 20</w:t>
      </w:r>
      <w:r w:rsidRPr="00656A17">
        <w:rPr>
          <w:rFonts w:hint="eastAsia"/>
          <w:sz w:val="26"/>
          <w:szCs w:val="26"/>
          <w:lang w:val="vi-VN"/>
        </w:rPr>
        <w:t>13</w:t>
      </w:r>
      <w:r w:rsidRPr="00656A17">
        <w:rPr>
          <w:sz w:val="26"/>
          <w:szCs w:val="26"/>
          <w:lang w:val="vi-VN"/>
        </w:rPr>
        <w:t xml:space="preserve"> là </w:t>
      </w:r>
      <w:r w:rsidRPr="00656A17">
        <w:rPr>
          <w:rFonts w:hint="eastAsia"/>
          <w:sz w:val="26"/>
          <w:szCs w:val="26"/>
          <w:lang w:val="vi-VN"/>
        </w:rPr>
        <w:t>82</w:t>
      </w:r>
      <w:r w:rsidRPr="00656A17">
        <w:rPr>
          <w:sz w:val="26"/>
          <w:szCs w:val="26"/>
          <w:lang w:val="vi-VN"/>
        </w:rPr>
        <w:t>4.</w:t>
      </w:r>
      <w:r w:rsidRPr="00656A17">
        <w:rPr>
          <w:rFonts w:hint="eastAsia"/>
          <w:sz w:val="26"/>
          <w:szCs w:val="26"/>
          <w:lang w:val="vi-VN"/>
        </w:rPr>
        <w:t>235</w:t>
      </w:r>
      <w:r w:rsidRPr="00656A17">
        <w:rPr>
          <w:sz w:val="26"/>
          <w:szCs w:val="26"/>
          <w:lang w:val="vi-VN"/>
        </w:rPr>
        <w:t xml:space="preserve"> người. Trong đó,</w:t>
      </w:r>
      <w:r w:rsidRPr="00656A17">
        <w:rPr>
          <w:rFonts w:hint="eastAsia"/>
          <w:sz w:val="26"/>
          <w:szCs w:val="26"/>
          <w:lang w:val="vi-VN"/>
        </w:rPr>
        <w:t xml:space="preserve"> c</w:t>
      </w:r>
      <w:r w:rsidRPr="00656A17">
        <w:rPr>
          <w:sz w:val="26"/>
          <w:szCs w:val="26"/>
          <w:lang w:val="vi-VN"/>
        </w:rPr>
        <w:t>ác dân tộc: Mông (chiếm 32,0% tổng dân số toàn tỉnh), Tày (23,3 %), Dao (15,1 %), Việt (13,3 %), Nùng (9,9 %).</w:t>
      </w:r>
      <w:r w:rsidRPr="00656A17">
        <w:rPr>
          <w:rFonts w:hint="eastAsia"/>
          <w:sz w:val="26"/>
          <w:szCs w:val="26"/>
          <w:lang w:val="vi-VN"/>
        </w:rPr>
        <w:t xml:space="preserve"> </w:t>
      </w:r>
      <w:r w:rsidR="00767535" w:rsidRPr="005270BB">
        <w:rPr>
          <w:rFonts w:hint="eastAsia"/>
          <w:sz w:val="26"/>
          <w:szCs w:val="26"/>
          <w:lang w:val="vi-VN"/>
        </w:rPr>
        <w:t>Cũng như vậy, d</w:t>
      </w:r>
      <w:r w:rsidR="00767535" w:rsidRPr="005270BB">
        <w:rPr>
          <w:sz w:val="26"/>
          <w:szCs w:val="26"/>
          <w:lang w:val="vi-VN"/>
        </w:rPr>
        <w:t>ân số</w:t>
      </w:r>
      <w:r w:rsidR="00767535" w:rsidRPr="005270BB">
        <w:rPr>
          <w:rFonts w:hint="eastAsia"/>
          <w:sz w:val="26"/>
          <w:szCs w:val="26"/>
          <w:lang w:val="vi-VN"/>
        </w:rPr>
        <w:t xml:space="preserve"> của Lạng sơn là</w:t>
      </w:r>
      <w:r w:rsidR="00767535" w:rsidRPr="005270BB">
        <w:rPr>
          <w:sz w:val="26"/>
          <w:szCs w:val="26"/>
          <w:lang w:val="vi-VN"/>
        </w:rPr>
        <w:t xml:space="preserve"> 831.887 người (điều tra dân số 01/04/2009));</w:t>
      </w:r>
      <w:r w:rsidR="0045402F">
        <w:rPr>
          <w:sz w:val="26"/>
          <w:szCs w:val="26"/>
          <w:lang w:val="vi-VN"/>
        </w:rPr>
        <w:t xml:space="preserve"> </w:t>
      </w:r>
      <w:r w:rsidR="00767535" w:rsidRPr="005270BB">
        <w:rPr>
          <w:sz w:val="26"/>
          <w:szCs w:val="26"/>
          <w:lang w:val="vi-VN"/>
        </w:rPr>
        <w:t>có 7 dân tộc anh em, trong đó người dân tộc Nùng chiếm 42,97%, Tày chiếm 35,92%,Kinh 16,5%,còn lại là các dân tộc Dao, Hoa, Sán Chay, H'Mông...Với đặc thù như trên</w:t>
      </w:r>
      <w:r w:rsidR="00767535" w:rsidRPr="005270BB">
        <w:rPr>
          <w:rFonts w:hint="eastAsia"/>
          <w:sz w:val="26"/>
          <w:szCs w:val="26"/>
          <w:lang w:val="vi-VN"/>
        </w:rPr>
        <w:t xml:space="preserve"> việc </w:t>
      </w:r>
      <w:r w:rsidR="00767535" w:rsidRPr="005270BB">
        <w:rPr>
          <w:sz w:val="26"/>
          <w:szCs w:val="26"/>
          <w:lang w:val="vi-VN"/>
        </w:rPr>
        <w:t>chọn 2 tỉnh Hà Giang và Lạng Sơn để nghiên cứu giải pháp giải quyết vấn đề đất sản xuất và việc làm cho người DTTS nghèo ở vùng biên giới phía Bắc là phù hợp. Kết quả phân tích sẽ được suy rộng cho các địa phương khác mà có đường biên giới tiếp giáp với Trung Quốc.</w:t>
      </w:r>
    </w:p>
    <w:p w:rsidR="00922E1A" w:rsidRPr="00D74CFC" w:rsidRDefault="00256953" w:rsidP="00D74CFC">
      <w:pPr>
        <w:numPr>
          <w:ilvl w:val="0"/>
          <w:numId w:val="2"/>
        </w:numPr>
        <w:spacing w:before="120" w:after="0" w:line="264" w:lineRule="auto"/>
        <w:ind w:left="357" w:hanging="357"/>
        <w:jc w:val="both"/>
        <w:rPr>
          <w:rFonts w:ascii="Times New Roman" w:hAnsi="Times New Roman"/>
          <w:bCs/>
          <w:sz w:val="28"/>
          <w:szCs w:val="28"/>
        </w:rPr>
      </w:pPr>
      <w:r w:rsidRPr="00BE10F5">
        <w:rPr>
          <w:sz w:val="28"/>
          <w:szCs w:val="28"/>
          <w:lang w:val="vi-VN"/>
        </w:rPr>
        <w:tab/>
      </w:r>
      <w:r w:rsidR="006B7FED" w:rsidRPr="00D74CFC">
        <w:rPr>
          <w:rFonts w:ascii="Times New Roman" w:hAnsi="Times New Roman"/>
          <w:b/>
          <w:bCs/>
          <w:sz w:val="28"/>
          <w:szCs w:val="28"/>
        </w:rPr>
        <w:t>Mục tiêu:</w:t>
      </w:r>
      <w:r w:rsidR="00EE26E7" w:rsidRPr="00D74CFC">
        <w:rPr>
          <w:rFonts w:ascii="Times New Roman" w:hAnsi="Times New Roman"/>
          <w:b/>
          <w:bCs/>
          <w:sz w:val="28"/>
          <w:szCs w:val="28"/>
        </w:rPr>
        <w:t xml:space="preserve"> </w:t>
      </w:r>
    </w:p>
    <w:p w:rsidR="00D7378D" w:rsidRPr="008E7014" w:rsidRDefault="00D7378D" w:rsidP="008E7014">
      <w:pPr>
        <w:numPr>
          <w:ilvl w:val="0"/>
          <w:numId w:val="11"/>
        </w:numPr>
        <w:spacing w:before="100" w:beforeAutospacing="1" w:after="100" w:afterAutospacing="1" w:line="360" w:lineRule="auto"/>
        <w:jc w:val="both"/>
        <w:rPr>
          <w:rFonts w:ascii="Times New Roman" w:eastAsia="Times New Roman" w:hAnsi="Times New Roman"/>
          <w:sz w:val="26"/>
          <w:szCs w:val="26"/>
          <w:lang w:val="vi-VN"/>
        </w:rPr>
      </w:pPr>
      <w:r w:rsidRPr="005C57E9">
        <w:rPr>
          <w:rFonts w:ascii="Times New Roman" w:hAnsi="Times New Roman" w:hint="eastAsia"/>
          <w:sz w:val="26"/>
          <w:szCs w:val="26"/>
          <w:lang w:val="vi-VN" w:eastAsia="ko-KR"/>
        </w:rPr>
        <w:t xml:space="preserve">Thu thập </w:t>
      </w:r>
      <w:r w:rsidRPr="008E7014">
        <w:rPr>
          <w:rFonts w:ascii="Times New Roman" w:eastAsia="Times New Roman" w:hAnsi="Times New Roman"/>
          <w:sz w:val="26"/>
          <w:szCs w:val="26"/>
          <w:lang w:val="vi-VN"/>
        </w:rPr>
        <w:t>các thông tin về thực trạng quản lý, sử dụng đất nông lâm nghiệp ở vùng miền núi và tình trạng thiếu đất sản xuất của đồng bào dân tộc thiểu số;</w:t>
      </w:r>
    </w:p>
    <w:p w:rsidR="00CD35D8" w:rsidRPr="008E7014" w:rsidRDefault="00CD35D8" w:rsidP="008E7014">
      <w:pPr>
        <w:numPr>
          <w:ilvl w:val="0"/>
          <w:numId w:val="11"/>
        </w:numPr>
        <w:spacing w:before="100" w:beforeAutospacing="1" w:after="100" w:afterAutospacing="1" w:line="360" w:lineRule="auto"/>
        <w:jc w:val="both"/>
        <w:rPr>
          <w:rFonts w:ascii="Times New Roman" w:eastAsia="Times New Roman" w:hAnsi="Times New Roman"/>
          <w:sz w:val="26"/>
          <w:szCs w:val="26"/>
          <w:lang w:val="vi-VN"/>
        </w:rPr>
      </w:pPr>
      <w:r w:rsidRPr="008E7014">
        <w:rPr>
          <w:rFonts w:ascii="Times New Roman" w:eastAsia="Times New Roman" w:hAnsi="Times New Roman"/>
          <w:sz w:val="26"/>
          <w:szCs w:val="26"/>
          <w:lang w:val="vi-VN"/>
        </w:rPr>
        <w:t>Đánh giá thực trạng lao động, việc làm và  kết quả thực hiện các chính sách giải quyết việc làm cho người DTTS nghèo vùng bi</w:t>
      </w:r>
      <w:r w:rsidR="00174B0C">
        <w:rPr>
          <w:rFonts w:ascii="Times New Roman" w:eastAsia="Times New Roman" w:hAnsi="Times New Roman"/>
          <w:sz w:val="26"/>
          <w:szCs w:val="26"/>
          <w:lang w:val="vi-VN"/>
        </w:rPr>
        <w:t>ên giới trên địa bàn nghiên cứu;</w:t>
      </w:r>
    </w:p>
    <w:p w:rsidR="00D7378D" w:rsidRPr="008E7014" w:rsidRDefault="00D7378D" w:rsidP="008E7014">
      <w:pPr>
        <w:numPr>
          <w:ilvl w:val="0"/>
          <w:numId w:val="12"/>
        </w:numPr>
        <w:spacing w:before="100" w:beforeAutospacing="1" w:after="100" w:afterAutospacing="1" w:line="360" w:lineRule="auto"/>
        <w:jc w:val="both"/>
        <w:rPr>
          <w:rFonts w:ascii="Times New Roman" w:eastAsia="Times New Roman" w:hAnsi="Times New Roman"/>
          <w:sz w:val="26"/>
          <w:szCs w:val="26"/>
          <w:lang w:val="vi-VN"/>
        </w:rPr>
      </w:pPr>
      <w:r w:rsidRPr="008E7014">
        <w:rPr>
          <w:rFonts w:ascii="Times New Roman" w:eastAsia="Times New Roman" w:hAnsi="Times New Roman"/>
          <w:sz w:val="26"/>
          <w:szCs w:val="26"/>
          <w:lang w:val="vi-VN"/>
        </w:rPr>
        <w:t xml:space="preserve">Có được các bài học kinh nghiệm về cách giải quyết các vướng mắc liên quan tới đất sản xuất nông lâm nghiệp </w:t>
      </w:r>
      <w:r w:rsidR="00CD35D8" w:rsidRPr="008E7014">
        <w:rPr>
          <w:rFonts w:ascii="Times New Roman" w:eastAsia="Times New Roman" w:hAnsi="Times New Roman"/>
          <w:sz w:val="26"/>
          <w:szCs w:val="26"/>
          <w:lang w:val="vi-VN"/>
        </w:rPr>
        <w:t xml:space="preserve">và chính sách giải quyết việc làm cho người DTTS nghèo </w:t>
      </w:r>
      <w:r w:rsidRPr="008E7014">
        <w:rPr>
          <w:rFonts w:ascii="Times New Roman" w:eastAsia="Times New Roman" w:hAnsi="Times New Roman"/>
          <w:sz w:val="26"/>
          <w:szCs w:val="26"/>
          <w:lang w:val="vi-VN"/>
        </w:rPr>
        <w:t xml:space="preserve">vùng </w:t>
      </w:r>
      <w:r w:rsidR="00174B0C">
        <w:rPr>
          <w:rFonts w:ascii="Times New Roman" w:eastAsia="Times New Roman" w:hAnsi="Times New Roman"/>
          <w:sz w:val="26"/>
          <w:szCs w:val="26"/>
          <w:lang w:val="vi-VN"/>
        </w:rPr>
        <w:t>vùng biên giới phía Bắc;</w:t>
      </w:r>
    </w:p>
    <w:p w:rsidR="00D7378D" w:rsidRDefault="00CD35D8" w:rsidP="008E7014">
      <w:pPr>
        <w:numPr>
          <w:ilvl w:val="0"/>
          <w:numId w:val="13"/>
        </w:numPr>
        <w:spacing w:before="100" w:beforeAutospacing="1" w:after="100" w:afterAutospacing="1" w:line="360" w:lineRule="auto"/>
        <w:jc w:val="both"/>
        <w:rPr>
          <w:rFonts w:ascii="Times New Roman" w:eastAsia="Times New Roman" w:hAnsi="Times New Roman"/>
          <w:sz w:val="26"/>
          <w:szCs w:val="26"/>
          <w:lang w:val="vi-VN"/>
        </w:rPr>
      </w:pPr>
      <w:r w:rsidRPr="008E7014">
        <w:rPr>
          <w:rFonts w:ascii="Times New Roman" w:eastAsia="Times New Roman" w:hAnsi="Times New Roman"/>
          <w:sz w:val="26"/>
          <w:szCs w:val="26"/>
          <w:lang w:val="vi-VN"/>
        </w:rPr>
        <w:t>Đề xuất</w:t>
      </w:r>
      <w:r w:rsidR="00D7378D" w:rsidRPr="008E7014">
        <w:rPr>
          <w:rFonts w:ascii="Times New Roman" w:eastAsia="Times New Roman" w:hAnsi="Times New Roman"/>
          <w:sz w:val="26"/>
          <w:szCs w:val="26"/>
          <w:lang w:val="vi-VN"/>
        </w:rPr>
        <w:t xml:space="preserve"> các kiến nghị chính sách và giải pháp khắc phục tình trạng thiếu đất cho đồng bào dân tộc thiểu số nhằm đảm bảo cuộc sống cho cộng đồng các dân tộc miền núi gắn với rừng và quản lý sử dụng hiệu quả tài đất đai và tài nguyên rừng bền vững</w:t>
      </w:r>
      <w:r w:rsidR="00D7378D" w:rsidRPr="008E7014">
        <w:rPr>
          <w:rFonts w:ascii="Times New Roman" w:hAnsi="Times New Roman" w:hint="eastAsia"/>
          <w:sz w:val="26"/>
          <w:szCs w:val="26"/>
          <w:lang w:val="vi-VN" w:eastAsia="ko-KR"/>
        </w:rPr>
        <w:t xml:space="preserve"> ở khu vực miền núi phía Bắc Việt nam</w:t>
      </w:r>
      <w:r w:rsidRPr="008E7014">
        <w:rPr>
          <w:rFonts w:ascii="Times New Roman" w:hAnsi="Times New Roman"/>
          <w:sz w:val="26"/>
          <w:szCs w:val="26"/>
          <w:lang w:val="vi-VN" w:eastAsia="ko-KR"/>
        </w:rPr>
        <w:t xml:space="preserve"> đồng thời giải quyết việc làm, tăng thu nhập cho các hộ gia đình DTTS nghèo ở khu vực biên giới phía Bắc</w:t>
      </w:r>
      <w:r w:rsidR="00D7378D" w:rsidRPr="008E7014">
        <w:rPr>
          <w:rFonts w:ascii="Times New Roman" w:eastAsia="Times New Roman" w:hAnsi="Times New Roman"/>
          <w:sz w:val="26"/>
          <w:szCs w:val="26"/>
          <w:lang w:val="vi-VN"/>
        </w:rPr>
        <w:t>.</w:t>
      </w:r>
    </w:p>
    <w:p w:rsidR="0003485C" w:rsidRPr="008E7014" w:rsidRDefault="0003485C" w:rsidP="0003485C">
      <w:pPr>
        <w:spacing w:before="100" w:beforeAutospacing="1" w:after="100" w:afterAutospacing="1" w:line="360" w:lineRule="auto"/>
        <w:ind w:left="720"/>
        <w:jc w:val="both"/>
        <w:rPr>
          <w:rFonts w:ascii="Times New Roman" w:eastAsia="Times New Roman" w:hAnsi="Times New Roman"/>
          <w:sz w:val="26"/>
          <w:szCs w:val="26"/>
          <w:lang w:val="vi-VN"/>
        </w:rPr>
      </w:pPr>
    </w:p>
    <w:p w:rsidR="00F07A3D" w:rsidRDefault="006B7FED" w:rsidP="001500BE">
      <w:pPr>
        <w:numPr>
          <w:ilvl w:val="0"/>
          <w:numId w:val="2"/>
        </w:numPr>
        <w:spacing w:before="120" w:after="0" w:line="264" w:lineRule="auto"/>
        <w:jc w:val="both"/>
        <w:rPr>
          <w:rFonts w:ascii="Times New Roman" w:hAnsi="Times New Roman"/>
          <w:b/>
          <w:bCs/>
          <w:sz w:val="28"/>
          <w:szCs w:val="28"/>
        </w:rPr>
      </w:pPr>
      <w:r w:rsidRPr="00F95DFC">
        <w:rPr>
          <w:rFonts w:ascii="Times New Roman" w:hAnsi="Times New Roman"/>
          <w:b/>
          <w:bCs/>
          <w:sz w:val="28"/>
          <w:szCs w:val="28"/>
        </w:rPr>
        <w:lastRenderedPageBreak/>
        <w:t>Nội dung chính:</w:t>
      </w:r>
    </w:p>
    <w:p w:rsidR="00174B0C" w:rsidRPr="00A40446" w:rsidRDefault="00174B0C" w:rsidP="00A40446">
      <w:pPr>
        <w:numPr>
          <w:ilvl w:val="0"/>
          <w:numId w:val="11"/>
        </w:numPr>
        <w:tabs>
          <w:tab w:val="clear" w:pos="720"/>
        </w:tabs>
        <w:spacing w:before="100" w:beforeAutospacing="1" w:after="100" w:afterAutospacing="1" w:line="360" w:lineRule="auto"/>
        <w:jc w:val="both"/>
        <w:rPr>
          <w:rFonts w:ascii="Times New Roman" w:hAnsi="Times New Roman"/>
          <w:sz w:val="26"/>
          <w:szCs w:val="26"/>
          <w:lang w:eastAsia="ko-KR"/>
        </w:rPr>
      </w:pPr>
      <w:r w:rsidRPr="00A40446">
        <w:rPr>
          <w:rFonts w:ascii="Times New Roman" w:hAnsi="Times New Roman"/>
          <w:sz w:val="26"/>
          <w:szCs w:val="26"/>
          <w:lang w:eastAsia="ko-KR"/>
        </w:rPr>
        <w:t>Đánh giá thực trạng quản lý, sử dụng đất sản xuất với tập quán truyền thống của đồng bào dân tộc thiểu số miền núi;</w:t>
      </w:r>
    </w:p>
    <w:p w:rsidR="00174B0C" w:rsidRPr="00A40446" w:rsidRDefault="00A40446" w:rsidP="00A40446">
      <w:pPr>
        <w:numPr>
          <w:ilvl w:val="0"/>
          <w:numId w:val="11"/>
        </w:numPr>
        <w:tabs>
          <w:tab w:val="clear" w:pos="720"/>
        </w:tabs>
        <w:spacing w:before="100" w:beforeAutospacing="1" w:after="100" w:afterAutospacing="1" w:line="360" w:lineRule="auto"/>
        <w:jc w:val="both"/>
        <w:rPr>
          <w:rFonts w:ascii="Times New Roman" w:hAnsi="Times New Roman"/>
          <w:sz w:val="26"/>
          <w:szCs w:val="26"/>
          <w:lang w:eastAsia="ko-KR"/>
        </w:rPr>
      </w:pPr>
      <w:r>
        <w:rPr>
          <w:rFonts w:ascii="Times New Roman" w:hAnsi="Times New Roman"/>
          <w:sz w:val="26"/>
          <w:szCs w:val="26"/>
          <w:lang w:val="vi-VN" w:eastAsia="ko-KR"/>
        </w:rPr>
        <w:t>Nghiên cứu</w:t>
      </w:r>
      <w:r w:rsidR="00E55FB8">
        <w:rPr>
          <w:rFonts w:ascii="Times New Roman" w:hAnsi="Times New Roman"/>
          <w:sz w:val="26"/>
          <w:szCs w:val="26"/>
          <w:lang w:val="vi-VN" w:eastAsia="ko-KR"/>
        </w:rPr>
        <w:t>, tổng kết các</w:t>
      </w:r>
      <w:r>
        <w:rPr>
          <w:rFonts w:ascii="Times New Roman" w:hAnsi="Times New Roman"/>
          <w:sz w:val="26"/>
          <w:szCs w:val="26"/>
          <w:lang w:val="vi-VN" w:eastAsia="ko-KR"/>
        </w:rPr>
        <w:t xml:space="preserve"> b</w:t>
      </w:r>
      <w:r w:rsidR="00174B0C" w:rsidRPr="00A40446">
        <w:rPr>
          <w:rFonts w:ascii="Times New Roman" w:hAnsi="Times New Roman"/>
          <w:sz w:val="26"/>
          <w:szCs w:val="26"/>
          <w:lang w:eastAsia="ko-KR"/>
        </w:rPr>
        <w:t>ài học kinh nghiệm, giải pháp/mô hình giải quyết các vướng mắc trong quản lý sử dụng đất nông lâm nghiệp, tình trạng thiếu đất</w:t>
      </w:r>
      <w:r w:rsidR="0003485C">
        <w:rPr>
          <w:rFonts w:ascii="Times New Roman" w:hAnsi="Times New Roman"/>
          <w:sz w:val="26"/>
          <w:szCs w:val="26"/>
          <w:lang w:val="vi-VN" w:eastAsia="ko-KR"/>
        </w:rPr>
        <w:t xml:space="preserve"> sản xuất</w:t>
      </w:r>
      <w:r w:rsidR="00174B0C" w:rsidRPr="00A40446">
        <w:rPr>
          <w:rFonts w:ascii="Times New Roman" w:hAnsi="Times New Roman"/>
          <w:sz w:val="26"/>
          <w:szCs w:val="26"/>
          <w:lang w:eastAsia="ko-KR"/>
        </w:rPr>
        <w:t xml:space="preserve"> ở vùng đồng bào dân tộc thiểu số miền núi; </w:t>
      </w:r>
    </w:p>
    <w:p w:rsidR="00174B0C" w:rsidRPr="00A40446" w:rsidRDefault="00E55FB8" w:rsidP="00A40446">
      <w:pPr>
        <w:numPr>
          <w:ilvl w:val="0"/>
          <w:numId w:val="11"/>
        </w:numPr>
        <w:tabs>
          <w:tab w:val="clear" w:pos="720"/>
        </w:tabs>
        <w:spacing w:before="100" w:beforeAutospacing="1" w:after="100" w:afterAutospacing="1" w:line="360" w:lineRule="auto"/>
        <w:jc w:val="both"/>
        <w:rPr>
          <w:rFonts w:ascii="Times New Roman" w:hAnsi="Times New Roman"/>
          <w:sz w:val="26"/>
          <w:szCs w:val="26"/>
          <w:lang w:eastAsia="ko-KR"/>
        </w:rPr>
      </w:pPr>
      <w:r>
        <w:rPr>
          <w:rFonts w:ascii="Times New Roman" w:hAnsi="Times New Roman"/>
          <w:sz w:val="26"/>
          <w:szCs w:val="26"/>
          <w:lang w:val="vi-VN" w:eastAsia="ko-KR"/>
        </w:rPr>
        <w:t>Nghiên cứu và đánh giá v</w:t>
      </w:r>
      <w:r w:rsidR="00174B0C" w:rsidRPr="00A40446">
        <w:rPr>
          <w:rFonts w:ascii="Times New Roman" w:hAnsi="Times New Roman"/>
          <w:sz w:val="26"/>
          <w:szCs w:val="26"/>
          <w:lang w:eastAsia="ko-KR"/>
        </w:rPr>
        <w:t>ai trò của các cộng đồng dân tộc miền núi trong quản lý, sử dụng tài nguyên đất và rừng;</w:t>
      </w:r>
    </w:p>
    <w:p w:rsidR="00BF63DF" w:rsidRPr="00E55FB8" w:rsidRDefault="00174B0C" w:rsidP="00A40446">
      <w:pPr>
        <w:numPr>
          <w:ilvl w:val="0"/>
          <w:numId w:val="11"/>
        </w:numPr>
        <w:tabs>
          <w:tab w:val="clear" w:pos="720"/>
        </w:tabs>
        <w:spacing w:before="100" w:beforeAutospacing="1" w:after="100" w:afterAutospacing="1" w:line="360" w:lineRule="auto"/>
        <w:jc w:val="both"/>
        <w:rPr>
          <w:rFonts w:ascii="Times New Roman" w:hAnsi="Times New Roman"/>
          <w:sz w:val="26"/>
          <w:szCs w:val="26"/>
          <w:lang w:eastAsia="ko-KR"/>
        </w:rPr>
      </w:pPr>
      <w:r w:rsidRPr="00A40446">
        <w:rPr>
          <w:rFonts w:ascii="Times New Roman" w:hAnsi="Times New Roman"/>
          <w:sz w:val="26"/>
          <w:szCs w:val="26"/>
          <w:lang w:eastAsia="ko-KR"/>
        </w:rPr>
        <w:t>Đánh giá phân tích kết quả, những vấn đề bất cập, tồn tại và đề xuất kiến nghị</w:t>
      </w:r>
      <w:proofErr w:type="gramStart"/>
      <w:r w:rsidRPr="00A40446">
        <w:rPr>
          <w:rFonts w:ascii="Times New Roman" w:hAnsi="Times New Roman"/>
          <w:sz w:val="26"/>
          <w:szCs w:val="26"/>
          <w:lang w:eastAsia="ko-KR"/>
        </w:rPr>
        <w:t>  điều</w:t>
      </w:r>
      <w:proofErr w:type="gramEnd"/>
      <w:r w:rsidRPr="00A40446">
        <w:rPr>
          <w:rFonts w:ascii="Times New Roman" w:hAnsi="Times New Roman"/>
          <w:sz w:val="26"/>
          <w:szCs w:val="26"/>
          <w:lang w:eastAsia="ko-KR"/>
        </w:rPr>
        <w:t xml:space="preserve"> chỉnh chính sách và giải pháp tổ chức thực hiện giải quyết các vướng mắc đất đai cho đồng bào dân tộc thiểu số đảm bảo đất sản xuất nông lâm nghiệp.</w:t>
      </w:r>
    </w:p>
    <w:p w:rsidR="00E55FB8" w:rsidRPr="00D606A1" w:rsidRDefault="00E55FB8" w:rsidP="00A40446">
      <w:pPr>
        <w:numPr>
          <w:ilvl w:val="0"/>
          <w:numId w:val="11"/>
        </w:numPr>
        <w:tabs>
          <w:tab w:val="clear" w:pos="720"/>
        </w:tabs>
        <w:spacing w:before="100" w:beforeAutospacing="1" w:after="100" w:afterAutospacing="1" w:line="360" w:lineRule="auto"/>
        <w:jc w:val="both"/>
        <w:rPr>
          <w:rFonts w:ascii="Times New Roman" w:hAnsi="Times New Roman"/>
          <w:sz w:val="26"/>
          <w:szCs w:val="26"/>
          <w:lang w:eastAsia="ko-KR"/>
        </w:rPr>
      </w:pPr>
      <w:r>
        <w:rPr>
          <w:rFonts w:ascii="Times New Roman" w:hAnsi="Times New Roman"/>
          <w:sz w:val="26"/>
          <w:szCs w:val="26"/>
          <w:lang w:val="vi-VN" w:eastAsia="ko-KR"/>
        </w:rPr>
        <w:t>Nghiên cứu thực trạng giải quyết việc làm thông qua các chính sách của địa phương và chính sách đặc thù của Nhà nước đối với việc tăng thu nhập cho đồng bào DTTS khu vực biên giới phía Bắc trong chiến lược đảm bảo ổn định KTXH và an ninh khu vực biên giới.</w:t>
      </w:r>
    </w:p>
    <w:p w:rsidR="00D606A1" w:rsidRPr="00D606A1" w:rsidRDefault="00D606A1" w:rsidP="00A40446">
      <w:pPr>
        <w:numPr>
          <w:ilvl w:val="0"/>
          <w:numId w:val="11"/>
        </w:numPr>
        <w:tabs>
          <w:tab w:val="clear" w:pos="720"/>
        </w:tabs>
        <w:spacing w:before="100" w:beforeAutospacing="1" w:after="100" w:afterAutospacing="1" w:line="360" w:lineRule="auto"/>
        <w:jc w:val="both"/>
        <w:rPr>
          <w:rFonts w:ascii="Times New Roman" w:hAnsi="Times New Roman"/>
          <w:sz w:val="26"/>
          <w:szCs w:val="26"/>
          <w:lang w:eastAsia="ko-KR"/>
        </w:rPr>
      </w:pPr>
      <w:r>
        <w:rPr>
          <w:rFonts w:ascii="Times New Roman" w:hAnsi="Times New Roman"/>
          <w:sz w:val="26"/>
          <w:szCs w:val="26"/>
          <w:lang w:val="vi-VN" w:eastAsia="ko-KR"/>
        </w:rPr>
        <w:t>Đo lường mối quan hệ biện chứng giữa việc giải quyết vấn đề đất ở và việc làm cho người DTTS khó khăn ở khu vực biên giới.</w:t>
      </w:r>
    </w:p>
    <w:p w:rsidR="00D606A1" w:rsidRPr="00A40446" w:rsidRDefault="00D606A1" w:rsidP="00A40446">
      <w:pPr>
        <w:numPr>
          <w:ilvl w:val="0"/>
          <w:numId w:val="11"/>
        </w:numPr>
        <w:tabs>
          <w:tab w:val="clear" w:pos="720"/>
        </w:tabs>
        <w:spacing w:before="100" w:beforeAutospacing="1" w:after="100" w:afterAutospacing="1" w:line="360" w:lineRule="auto"/>
        <w:jc w:val="both"/>
        <w:rPr>
          <w:rFonts w:ascii="Times New Roman" w:hAnsi="Times New Roman"/>
          <w:sz w:val="26"/>
          <w:szCs w:val="26"/>
          <w:lang w:eastAsia="ko-KR"/>
        </w:rPr>
      </w:pPr>
      <w:r>
        <w:rPr>
          <w:rFonts w:ascii="Times New Roman" w:hAnsi="Times New Roman"/>
          <w:sz w:val="26"/>
          <w:szCs w:val="26"/>
          <w:lang w:val="vi-VN" w:eastAsia="ko-KR"/>
        </w:rPr>
        <w:t>Nghiên cứu giải pháp và các chính sách nhằm giải quyết vấn đề thiếu đất sản xuất và việc làm cho người DTTS khó khăn ở khu vực biên giới phía Bắc.</w:t>
      </w:r>
    </w:p>
    <w:p w:rsidR="006B7FED" w:rsidRPr="00F95DFC" w:rsidRDefault="006B7FED" w:rsidP="001500BE">
      <w:pPr>
        <w:numPr>
          <w:ilvl w:val="0"/>
          <w:numId w:val="2"/>
        </w:numPr>
        <w:spacing w:before="120" w:after="0" w:line="264" w:lineRule="auto"/>
        <w:jc w:val="both"/>
        <w:rPr>
          <w:rFonts w:ascii="Times New Roman" w:hAnsi="Times New Roman"/>
          <w:b/>
          <w:bCs/>
          <w:sz w:val="28"/>
          <w:szCs w:val="28"/>
        </w:rPr>
      </w:pPr>
      <w:r w:rsidRPr="00F95DFC">
        <w:rPr>
          <w:rFonts w:ascii="Times New Roman" w:hAnsi="Times New Roman"/>
          <w:b/>
          <w:bCs/>
          <w:sz w:val="28"/>
          <w:szCs w:val="28"/>
        </w:rPr>
        <w:t>Sản ph</w:t>
      </w:r>
      <w:r w:rsidRPr="00F95DFC">
        <w:rPr>
          <w:rFonts w:ascii="Times New Roman" w:hAnsi="Times New Roman"/>
          <w:b/>
          <w:sz w:val="28"/>
          <w:szCs w:val="28"/>
        </w:rPr>
        <w:t xml:space="preserve">ẩm và kết quả </w:t>
      </w:r>
      <w:r w:rsidRPr="00F95DFC">
        <w:rPr>
          <w:rFonts w:ascii="Times New Roman" w:hAnsi="Times New Roman"/>
          <w:b/>
          <w:bCs/>
          <w:sz w:val="28"/>
          <w:szCs w:val="28"/>
        </w:rPr>
        <w:t>dự kiến:</w:t>
      </w:r>
    </w:p>
    <w:p w:rsidR="00557D66" w:rsidRPr="00F95DFC" w:rsidRDefault="00557D66" w:rsidP="001500BE">
      <w:pPr>
        <w:spacing w:before="120" w:after="0" w:line="264" w:lineRule="auto"/>
        <w:jc w:val="both"/>
        <w:rPr>
          <w:rFonts w:ascii="Times New Roman" w:hAnsi="Times New Roman"/>
          <w:b/>
          <w:i/>
          <w:sz w:val="28"/>
          <w:szCs w:val="28"/>
        </w:rPr>
      </w:pPr>
      <w:r w:rsidRPr="00F95DFC">
        <w:rPr>
          <w:rFonts w:ascii="Times New Roman" w:hAnsi="Times New Roman"/>
          <w:b/>
          <w:i/>
          <w:sz w:val="28"/>
          <w:szCs w:val="28"/>
        </w:rPr>
        <w:t>6.1. Sản phẩm khoa học:</w:t>
      </w:r>
    </w:p>
    <w:p w:rsidR="00557D66" w:rsidRPr="00070C1F" w:rsidRDefault="00557D66" w:rsidP="00070C1F">
      <w:pPr>
        <w:spacing w:before="120" w:after="0" w:line="360" w:lineRule="auto"/>
        <w:ind w:firstLine="720"/>
        <w:jc w:val="both"/>
        <w:rPr>
          <w:rFonts w:ascii="Times New Roman" w:hAnsi="Times New Roman"/>
          <w:sz w:val="26"/>
          <w:szCs w:val="26"/>
          <w:lang w:eastAsia="ko-KR"/>
        </w:rPr>
      </w:pPr>
      <w:r w:rsidRPr="00070C1F">
        <w:rPr>
          <w:rFonts w:ascii="Times New Roman" w:hAnsi="Times New Roman"/>
          <w:sz w:val="26"/>
          <w:szCs w:val="26"/>
        </w:rPr>
        <w:t xml:space="preserve">Số bài báo khoa học đăng trên tạp chí trong nước: 02 </w:t>
      </w:r>
    </w:p>
    <w:p w:rsidR="00BF63DF" w:rsidRPr="00070C1F" w:rsidRDefault="00BF63DF" w:rsidP="00070C1F">
      <w:pPr>
        <w:spacing w:before="120" w:after="0" w:line="360" w:lineRule="auto"/>
        <w:ind w:firstLine="720"/>
        <w:jc w:val="both"/>
        <w:rPr>
          <w:rFonts w:ascii="Times New Roman" w:hAnsi="Times New Roman"/>
          <w:sz w:val="26"/>
          <w:szCs w:val="26"/>
          <w:lang w:eastAsia="ko-KR"/>
        </w:rPr>
      </w:pPr>
      <w:r w:rsidRPr="00070C1F">
        <w:rPr>
          <w:rFonts w:ascii="Times New Roman" w:hAnsi="Times New Roman" w:hint="eastAsia"/>
          <w:sz w:val="26"/>
          <w:szCs w:val="26"/>
          <w:lang w:eastAsia="ko-KR"/>
        </w:rPr>
        <w:t>Số bài báo trình bày hội nghị quốc tế: 01</w:t>
      </w:r>
    </w:p>
    <w:p w:rsidR="001906B5" w:rsidRDefault="00557D66" w:rsidP="001500BE">
      <w:pPr>
        <w:spacing w:before="120" w:after="0" w:line="264" w:lineRule="auto"/>
        <w:jc w:val="both"/>
        <w:rPr>
          <w:rFonts w:ascii="Times New Roman" w:hAnsi="Times New Roman"/>
          <w:sz w:val="28"/>
          <w:szCs w:val="28"/>
        </w:rPr>
      </w:pPr>
      <w:r w:rsidRPr="00F95DFC">
        <w:rPr>
          <w:rFonts w:ascii="Times New Roman" w:hAnsi="Times New Roman"/>
          <w:b/>
          <w:i/>
          <w:sz w:val="28"/>
          <w:szCs w:val="28"/>
        </w:rPr>
        <w:t>6.2. Sản phẩm đào tạo:</w:t>
      </w:r>
      <w:r w:rsidRPr="00F95DFC">
        <w:rPr>
          <w:rFonts w:ascii="Times New Roman" w:hAnsi="Times New Roman"/>
          <w:sz w:val="28"/>
          <w:szCs w:val="28"/>
        </w:rPr>
        <w:t xml:space="preserve"> </w:t>
      </w:r>
    </w:p>
    <w:p w:rsidR="00BF63DF" w:rsidRPr="005C57E9" w:rsidRDefault="005C57E9" w:rsidP="00070C1F">
      <w:pPr>
        <w:spacing w:before="120" w:after="0" w:line="360" w:lineRule="auto"/>
        <w:ind w:firstLine="720"/>
        <w:jc w:val="both"/>
        <w:rPr>
          <w:rFonts w:ascii="Times New Roman" w:hAnsi="Times New Roman"/>
          <w:sz w:val="26"/>
          <w:szCs w:val="26"/>
          <w:lang w:val="vi-VN" w:eastAsia="ko-KR"/>
        </w:rPr>
      </w:pPr>
      <w:r>
        <w:rPr>
          <w:rFonts w:ascii="Times New Roman" w:hAnsi="Times New Roman"/>
          <w:sz w:val="26"/>
          <w:szCs w:val="26"/>
          <w:lang w:val="vi-VN"/>
        </w:rPr>
        <w:t xml:space="preserve">Hướng dẫn thành công </w:t>
      </w:r>
      <w:r w:rsidR="00557D66" w:rsidRPr="00070C1F">
        <w:rPr>
          <w:rFonts w:ascii="Times New Roman" w:hAnsi="Times New Roman"/>
          <w:sz w:val="26"/>
          <w:szCs w:val="26"/>
        </w:rPr>
        <w:t>0</w:t>
      </w:r>
      <w:r w:rsidR="00BF63DF" w:rsidRPr="00070C1F">
        <w:rPr>
          <w:rFonts w:ascii="Times New Roman" w:hAnsi="Times New Roman" w:hint="eastAsia"/>
          <w:sz w:val="26"/>
          <w:szCs w:val="26"/>
          <w:lang w:eastAsia="ko-KR"/>
        </w:rPr>
        <w:t>1 sinh viên cao học</w:t>
      </w:r>
      <w:r>
        <w:rPr>
          <w:rFonts w:ascii="Times New Roman" w:hAnsi="Times New Roman"/>
          <w:sz w:val="26"/>
          <w:szCs w:val="26"/>
          <w:lang w:val="vi-VN" w:eastAsia="ko-KR"/>
        </w:rPr>
        <w:t>.</w:t>
      </w:r>
    </w:p>
    <w:p w:rsidR="0003485C" w:rsidRDefault="005C57E9" w:rsidP="00070C1F">
      <w:pPr>
        <w:spacing w:before="120" w:after="0" w:line="360" w:lineRule="auto"/>
        <w:ind w:firstLine="720"/>
        <w:jc w:val="both"/>
        <w:rPr>
          <w:rFonts w:ascii="Times New Roman" w:hAnsi="Times New Roman"/>
          <w:sz w:val="26"/>
          <w:szCs w:val="26"/>
          <w:lang w:val="vi-VN"/>
        </w:rPr>
      </w:pPr>
      <w:r>
        <w:rPr>
          <w:rFonts w:ascii="Times New Roman" w:hAnsi="Times New Roman"/>
          <w:sz w:val="26"/>
          <w:szCs w:val="26"/>
          <w:lang w:val="vi-VN"/>
        </w:rPr>
        <w:t xml:space="preserve">Hướng dẫn thành công </w:t>
      </w:r>
      <w:r w:rsidR="00BF63DF" w:rsidRPr="005D47DE">
        <w:rPr>
          <w:rFonts w:ascii="Times New Roman" w:hAnsi="Times New Roman" w:hint="eastAsia"/>
          <w:sz w:val="26"/>
          <w:szCs w:val="26"/>
          <w:lang w:val="vi-VN" w:eastAsia="ko-KR"/>
        </w:rPr>
        <w:t xml:space="preserve">01 </w:t>
      </w:r>
      <w:r w:rsidR="00557D66" w:rsidRPr="005D47DE">
        <w:rPr>
          <w:rFonts w:ascii="Times New Roman" w:hAnsi="Times New Roman"/>
          <w:sz w:val="26"/>
          <w:szCs w:val="26"/>
          <w:lang w:val="vi-VN"/>
        </w:rPr>
        <w:t xml:space="preserve">nhóm sinh viên NCKH.    </w:t>
      </w:r>
    </w:p>
    <w:p w:rsidR="00557D66" w:rsidRPr="005D47DE" w:rsidRDefault="00557D66" w:rsidP="00070C1F">
      <w:pPr>
        <w:spacing w:before="120" w:after="0" w:line="360" w:lineRule="auto"/>
        <w:ind w:firstLine="720"/>
        <w:jc w:val="both"/>
        <w:rPr>
          <w:rFonts w:ascii="Times New Roman" w:hAnsi="Times New Roman"/>
          <w:sz w:val="26"/>
          <w:szCs w:val="26"/>
          <w:lang w:val="vi-VN"/>
        </w:rPr>
      </w:pPr>
      <w:r w:rsidRPr="005D47DE">
        <w:rPr>
          <w:rFonts w:ascii="Times New Roman" w:hAnsi="Times New Roman"/>
          <w:sz w:val="26"/>
          <w:szCs w:val="26"/>
          <w:lang w:val="vi-VN"/>
        </w:rPr>
        <w:t xml:space="preserve">                    </w:t>
      </w:r>
    </w:p>
    <w:p w:rsidR="00557D66" w:rsidRDefault="00557D66" w:rsidP="001500BE">
      <w:pPr>
        <w:spacing w:before="120" w:after="0" w:line="264" w:lineRule="auto"/>
        <w:jc w:val="both"/>
        <w:rPr>
          <w:rFonts w:ascii="Times New Roman" w:hAnsi="Times New Roman"/>
          <w:b/>
          <w:i/>
          <w:sz w:val="28"/>
          <w:szCs w:val="28"/>
          <w:lang w:val="vi-VN"/>
        </w:rPr>
      </w:pPr>
      <w:r w:rsidRPr="00F95DFC">
        <w:rPr>
          <w:rFonts w:ascii="Times New Roman" w:hAnsi="Times New Roman"/>
          <w:b/>
          <w:i/>
          <w:sz w:val="28"/>
          <w:szCs w:val="28"/>
        </w:rPr>
        <w:lastRenderedPageBreak/>
        <w:t xml:space="preserve">6.3. Sản phẩm ứng dụng: </w:t>
      </w:r>
    </w:p>
    <w:p w:rsidR="005D47DE" w:rsidRPr="005D47DE" w:rsidRDefault="005D47DE" w:rsidP="003855F0">
      <w:pPr>
        <w:spacing w:before="120" w:after="0" w:line="264" w:lineRule="auto"/>
        <w:ind w:leftChars="386" w:left="849"/>
        <w:jc w:val="both"/>
        <w:rPr>
          <w:rFonts w:ascii="Times New Roman" w:hAnsi="Times New Roman"/>
          <w:b/>
          <w:i/>
          <w:sz w:val="28"/>
          <w:szCs w:val="28"/>
          <w:lang w:val="vi-VN"/>
        </w:rPr>
      </w:pPr>
      <w:r>
        <w:rPr>
          <w:rFonts w:ascii="Times New Roman" w:hAnsi="Times New Roman"/>
          <w:b/>
          <w:i/>
          <w:sz w:val="28"/>
          <w:szCs w:val="28"/>
          <w:lang w:val="vi-VN"/>
        </w:rPr>
        <w:t>- Mô tả tóm tắt về sản phẩm dự kiến:</w:t>
      </w:r>
    </w:p>
    <w:p w:rsidR="006120C9" w:rsidRDefault="006120C9" w:rsidP="00070C1F">
      <w:pPr>
        <w:spacing w:before="120" w:line="360" w:lineRule="auto"/>
        <w:ind w:firstLine="360"/>
        <w:jc w:val="both"/>
        <w:rPr>
          <w:rFonts w:ascii="Times New Roman" w:hAnsi="Times New Roman"/>
          <w:sz w:val="26"/>
          <w:szCs w:val="26"/>
          <w:lang w:val="vi-VN"/>
        </w:rPr>
      </w:pPr>
      <w:r w:rsidRPr="00070C1F">
        <w:rPr>
          <w:rFonts w:ascii="Times New Roman" w:hAnsi="Times New Roman"/>
          <w:sz w:val="26"/>
          <w:szCs w:val="26"/>
          <w:lang w:val="pt-BR"/>
        </w:rPr>
        <w:t>Kết quả nghiên cứu của đề tài sẽ</w:t>
      </w:r>
      <w:r w:rsidR="003855F0">
        <w:rPr>
          <w:rFonts w:ascii="Times New Roman" w:hAnsi="Times New Roman"/>
          <w:sz w:val="26"/>
          <w:szCs w:val="26"/>
          <w:lang w:val="vi-VN"/>
        </w:rPr>
        <w:t xml:space="preserve"> bao gồm các báo cáo đánh giá về thực trạng quy hoạch, sử dụng đất sản xuất cũng như giải quyết việc làm cho đồng bào DTTS nghèo khu vực vùng biên giới phía Bắc; </w:t>
      </w:r>
      <w:r w:rsidR="00775178">
        <w:rPr>
          <w:rFonts w:ascii="Times New Roman" w:hAnsi="Times New Roman"/>
          <w:sz w:val="26"/>
          <w:szCs w:val="26"/>
          <w:lang w:val="vi-VN"/>
        </w:rPr>
        <w:t xml:space="preserve">Báo cáo tổng kết kinh nghiệm giải quyết vấn đề này sinh trong việc giao đất sản xuất và giải quyết việc làm cho đồng bào dân tộc ở các tỉnh khách ở Việt Nam; ngoài ra kết quả nghiên cứu cũng đưa ra </w:t>
      </w:r>
      <w:r w:rsidR="003855F0">
        <w:rPr>
          <w:rFonts w:ascii="Times New Roman" w:hAnsi="Times New Roman"/>
          <w:sz w:val="26"/>
          <w:szCs w:val="26"/>
          <w:lang w:val="vi-VN"/>
        </w:rPr>
        <w:t xml:space="preserve">các giải pháp và khuyến nghị </w:t>
      </w:r>
      <w:r w:rsidRPr="00070C1F">
        <w:rPr>
          <w:rFonts w:ascii="Times New Roman" w:hAnsi="Times New Roman"/>
          <w:sz w:val="26"/>
          <w:szCs w:val="26"/>
          <w:lang w:val="pt-BR"/>
        </w:rPr>
        <w:t>quan trọ</w:t>
      </w:r>
      <w:r w:rsidR="008E1BF7">
        <w:rPr>
          <w:rFonts w:ascii="Times New Roman" w:hAnsi="Times New Roman"/>
          <w:sz w:val="26"/>
          <w:szCs w:val="26"/>
          <w:lang w:val="pt-BR"/>
        </w:rPr>
        <w:t>ng</w:t>
      </w:r>
      <w:r w:rsidR="008E1BF7">
        <w:rPr>
          <w:rFonts w:ascii="Times New Roman" w:hAnsi="Times New Roman"/>
          <w:sz w:val="26"/>
          <w:szCs w:val="26"/>
          <w:lang w:val="vi-VN"/>
        </w:rPr>
        <w:t xml:space="preserve">, </w:t>
      </w:r>
      <w:r w:rsidRPr="00070C1F">
        <w:rPr>
          <w:rFonts w:ascii="Times New Roman" w:hAnsi="Times New Roman"/>
          <w:sz w:val="26"/>
          <w:szCs w:val="26"/>
          <w:lang w:val="pt-BR"/>
        </w:rPr>
        <w:t xml:space="preserve">có giá trị cho các nhà hoạch định chiến lược, nhà </w:t>
      </w:r>
      <w:r w:rsidR="00070C1F" w:rsidRPr="00070C1F">
        <w:rPr>
          <w:rFonts w:ascii="Times New Roman" w:hAnsi="Times New Roman"/>
          <w:sz w:val="26"/>
          <w:szCs w:val="26"/>
          <w:lang w:val="vi-VN"/>
        </w:rPr>
        <w:t xml:space="preserve">hoặc định chính sách </w:t>
      </w:r>
      <w:r w:rsidR="0058110D" w:rsidRPr="00070C1F">
        <w:rPr>
          <w:rFonts w:ascii="Times New Roman" w:hAnsi="Times New Roman"/>
          <w:sz w:val="26"/>
          <w:szCs w:val="26"/>
          <w:lang w:val="pt-BR"/>
        </w:rPr>
        <w:t>thông qua việ</w:t>
      </w:r>
      <w:r w:rsidR="00070C1F" w:rsidRPr="00070C1F">
        <w:rPr>
          <w:rFonts w:ascii="Times New Roman" w:hAnsi="Times New Roman"/>
          <w:sz w:val="26"/>
          <w:szCs w:val="26"/>
          <w:lang w:val="pt-BR"/>
        </w:rPr>
        <w:t>c quản lý tài nguyên đất</w:t>
      </w:r>
      <w:r w:rsidR="00070C1F" w:rsidRPr="00070C1F">
        <w:rPr>
          <w:rFonts w:ascii="Times New Roman" w:hAnsi="Times New Roman"/>
          <w:sz w:val="26"/>
          <w:szCs w:val="26"/>
          <w:lang w:val="vi-VN"/>
        </w:rPr>
        <w:t>, chính sách giải quyết việc làm cho người DTTS khó khăn</w:t>
      </w:r>
      <w:r w:rsidR="00070C1F" w:rsidRPr="00070C1F">
        <w:rPr>
          <w:rFonts w:ascii="Times New Roman" w:hAnsi="Times New Roman"/>
          <w:sz w:val="26"/>
          <w:szCs w:val="26"/>
          <w:lang w:val="pt-BR"/>
        </w:rPr>
        <w:t xml:space="preserve"> ở khu vực biên giới phía Bắc</w:t>
      </w:r>
      <w:r w:rsidR="0058110D" w:rsidRPr="00070C1F">
        <w:rPr>
          <w:rFonts w:ascii="Times New Roman" w:hAnsi="Times New Roman"/>
          <w:sz w:val="26"/>
          <w:szCs w:val="26"/>
          <w:lang w:val="pt-BR"/>
        </w:rPr>
        <w:t xml:space="preserve"> </w:t>
      </w:r>
      <w:r w:rsidR="00070C1F" w:rsidRPr="00070C1F">
        <w:rPr>
          <w:rFonts w:ascii="Times New Roman" w:hAnsi="Times New Roman"/>
          <w:sz w:val="26"/>
          <w:szCs w:val="26"/>
          <w:lang w:val="vi-VN"/>
        </w:rPr>
        <w:t xml:space="preserve">qua đó </w:t>
      </w:r>
      <w:r w:rsidR="0058110D" w:rsidRPr="00070C1F">
        <w:rPr>
          <w:rFonts w:ascii="Times New Roman" w:hAnsi="Times New Roman"/>
          <w:sz w:val="26"/>
          <w:szCs w:val="26"/>
          <w:lang w:val="pt-BR"/>
        </w:rPr>
        <w:t>nhằm phát triển bền vững</w:t>
      </w:r>
      <w:r w:rsidR="00070C1F" w:rsidRPr="00070C1F">
        <w:rPr>
          <w:rFonts w:ascii="Times New Roman" w:hAnsi="Times New Roman"/>
          <w:sz w:val="26"/>
          <w:szCs w:val="26"/>
          <w:lang w:val="vi-VN"/>
        </w:rPr>
        <w:t xml:space="preserve"> KTXH và đảm bảo an ninh quốc phòng vùng biên giới</w:t>
      </w:r>
      <w:r w:rsidR="0058110D" w:rsidRPr="00070C1F">
        <w:rPr>
          <w:rFonts w:ascii="Times New Roman" w:hAnsi="Times New Roman"/>
          <w:sz w:val="26"/>
          <w:szCs w:val="26"/>
          <w:lang w:val="pt-BR"/>
        </w:rPr>
        <w:t>.</w:t>
      </w:r>
    </w:p>
    <w:p w:rsidR="0064556A" w:rsidRPr="005D47DE" w:rsidRDefault="005D47DE" w:rsidP="003855F0">
      <w:pPr>
        <w:pStyle w:val="ListParagraph"/>
        <w:numPr>
          <w:ilvl w:val="1"/>
          <w:numId w:val="11"/>
        </w:numPr>
        <w:tabs>
          <w:tab w:val="left" w:pos="1134"/>
        </w:tabs>
        <w:spacing w:before="120" w:after="0" w:line="264" w:lineRule="auto"/>
        <w:ind w:left="851" w:firstLine="65"/>
        <w:jc w:val="both"/>
        <w:rPr>
          <w:rFonts w:ascii="Times New Roman" w:hAnsi="Times New Roman"/>
          <w:b/>
          <w:i/>
          <w:sz w:val="28"/>
          <w:szCs w:val="28"/>
          <w:lang w:val="pt-BR"/>
        </w:rPr>
      </w:pPr>
      <w:r>
        <w:rPr>
          <w:rFonts w:ascii="Times New Roman" w:hAnsi="Times New Roman"/>
          <w:b/>
          <w:i/>
          <w:sz w:val="28"/>
          <w:szCs w:val="28"/>
          <w:lang w:val="vi-VN"/>
        </w:rPr>
        <w:t>Phạm vi, khả năng và đ</w:t>
      </w:r>
      <w:r w:rsidR="00557D66" w:rsidRPr="005D47DE">
        <w:rPr>
          <w:rFonts w:ascii="Times New Roman" w:hAnsi="Times New Roman"/>
          <w:b/>
          <w:i/>
          <w:sz w:val="28"/>
          <w:szCs w:val="28"/>
          <w:lang w:val="pt-BR"/>
        </w:rPr>
        <w:t>ịa chỉ ứng dụng:</w:t>
      </w:r>
    </w:p>
    <w:p w:rsidR="00557D66" w:rsidRPr="00070C1F" w:rsidRDefault="0058110D" w:rsidP="00070C1F">
      <w:pPr>
        <w:spacing w:before="120" w:after="0" w:line="360" w:lineRule="auto"/>
        <w:ind w:firstLine="360"/>
        <w:jc w:val="both"/>
        <w:rPr>
          <w:rFonts w:ascii="Times New Roman" w:hAnsi="Times New Roman"/>
          <w:sz w:val="26"/>
          <w:szCs w:val="26"/>
          <w:lang w:val="pt-BR"/>
        </w:rPr>
      </w:pPr>
      <w:r w:rsidRPr="00070C1F">
        <w:rPr>
          <w:rFonts w:ascii="Times New Roman" w:hAnsi="Times New Roman"/>
          <w:sz w:val="26"/>
          <w:szCs w:val="26"/>
          <w:lang w:val="pt-BR"/>
        </w:rPr>
        <w:t>Các tổ chức,</w:t>
      </w:r>
      <w:r w:rsidR="00557D66" w:rsidRPr="00070C1F">
        <w:rPr>
          <w:rFonts w:ascii="Times New Roman" w:hAnsi="Times New Roman"/>
          <w:sz w:val="26"/>
          <w:szCs w:val="26"/>
          <w:lang w:val="pt-BR"/>
        </w:rPr>
        <w:t xml:space="preserve"> cơ quan</w:t>
      </w:r>
      <w:r w:rsidR="00070C1F" w:rsidRPr="00070C1F">
        <w:rPr>
          <w:rFonts w:ascii="Times New Roman" w:hAnsi="Times New Roman"/>
          <w:sz w:val="26"/>
          <w:szCs w:val="26"/>
          <w:lang w:val="vi-VN"/>
        </w:rPr>
        <w:t xml:space="preserve"> Đảng, C</w:t>
      </w:r>
      <w:r w:rsidR="00557D66" w:rsidRPr="00070C1F">
        <w:rPr>
          <w:rFonts w:ascii="Times New Roman" w:hAnsi="Times New Roman"/>
          <w:sz w:val="26"/>
          <w:szCs w:val="26"/>
          <w:lang w:val="pt-BR"/>
        </w:rPr>
        <w:t>hính quyề</w:t>
      </w:r>
      <w:r w:rsidR="00070C1F" w:rsidRPr="00070C1F">
        <w:rPr>
          <w:rFonts w:ascii="Times New Roman" w:hAnsi="Times New Roman"/>
          <w:sz w:val="26"/>
          <w:szCs w:val="26"/>
          <w:lang w:val="pt-BR"/>
        </w:rPr>
        <w:t>n</w:t>
      </w:r>
      <w:r w:rsidR="00070C1F" w:rsidRPr="00070C1F">
        <w:rPr>
          <w:rFonts w:ascii="Times New Roman" w:hAnsi="Times New Roman"/>
          <w:sz w:val="26"/>
          <w:szCs w:val="26"/>
          <w:lang w:val="vi-VN"/>
        </w:rPr>
        <w:t xml:space="preserve"> đang thực hiện quản lý nhà nước trên đ</w:t>
      </w:r>
      <w:r w:rsidR="00557D66" w:rsidRPr="00070C1F">
        <w:rPr>
          <w:rFonts w:ascii="Times New Roman" w:hAnsi="Times New Roman"/>
          <w:sz w:val="26"/>
          <w:szCs w:val="26"/>
          <w:lang w:val="pt-BR"/>
        </w:rPr>
        <w:t xml:space="preserve">ịa bàn </w:t>
      </w:r>
      <w:r w:rsidR="00070C1F" w:rsidRPr="00070C1F">
        <w:rPr>
          <w:rFonts w:ascii="Times New Roman" w:hAnsi="Times New Roman"/>
          <w:sz w:val="26"/>
          <w:szCs w:val="26"/>
          <w:lang w:val="vi-VN"/>
        </w:rPr>
        <w:t xml:space="preserve">các </w:t>
      </w:r>
      <w:r w:rsidR="00557D66" w:rsidRPr="00070C1F">
        <w:rPr>
          <w:rFonts w:ascii="Times New Roman" w:hAnsi="Times New Roman"/>
          <w:sz w:val="26"/>
          <w:szCs w:val="26"/>
          <w:lang w:val="pt-BR"/>
        </w:rPr>
        <w:t xml:space="preserve">tỉnh </w:t>
      </w:r>
      <w:r w:rsidR="00070C1F" w:rsidRPr="00070C1F">
        <w:rPr>
          <w:rFonts w:ascii="Times New Roman" w:hAnsi="Times New Roman"/>
          <w:sz w:val="26"/>
          <w:szCs w:val="26"/>
          <w:lang w:val="vi-VN"/>
        </w:rPr>
        <w:t xml:space="preserve"> khu vực biên giới phía Bắc Việt Nam</w:t>
      </w:r>
      <w:r w:rsidR="003F6EE6">
        <w:rPr>
          <w:rFonts w:ascii="Times New Roman" w:hAnsi="Times New Roman"/>
          <w:sz w:val="26"/>
          <w:szCs w:val="26"/>
          <w:lang w:val="vi-VN"/>
        </w:rPr>
        <w:t>, Ban chỉ đạo tây Bắc</w:t>
      </w:r>
      <w:r w:rsidR="00557D66" w:rsidRPr="00070C1F">
        <w:rPr>
          <w:rFonts w:ascii="Times New Roman" w:hAnsi="Times New Roman"/>
          <w:sz w:val="26"/>
          <w:szCs w:val="26"/>
          <w:lang w:val="pt-BR"/>
        </w:rPr>
        <w:t>.</w:t>
      </w:r>
    </w:p>
    <w:p w:rsidR="00557D66" w:rsidRPr="00F95DFC" w:rsidRDefault="00557D66" w:rsidP="001500BE">
      <w:pPr>
        <w:numPr>
          <w:ilvl w:val="0"/>
          <w:numId w:val="2"/>
        </w:numPr>
        <w:spacing w:before="120" w:after="0" w:line="264" w:lineRule="auto"/>
        <w:jc w:val="both"/>
        <w:rPr>
          <w:rFonts w:ascii="Times New Roman" w:hAnsi="Times New Roman"/>
          <w:b/>
          <w:bCs/>
          <w:sz w:val="28"/>
          <w:szCs w:val="28"/>
        </w:rPr>
      </w:pPr>
      <w:r w:rsidRPr="00F95DFC">
        <w:rPr>
          <w:rFonts w:ascii="Times New Roman" w:hAnsi="Times New Roman"/>
          <w:b/>
          <w:bCs/>
          <w:sz w:val="28"/>
          <w:szCs w:val="28"/>
        </w:rPr>
        <w:t>Hiệu quả dự kiến:</w:t>
      </w:r>
    </w:p>
    <w:p w:rsidR="007D54A7" w:rsidRPr="00C068F6" w:rsidRDefault="0003485C" w:rsidP="00C068F6">
      <w:pPr>
        <w:spacing w:before="120" w:after="0" w:line="360" w:lineRule="auto"/>
        <w:jc w:val="both"/>
        <w:rPr>
          <w:rFonts w:ascii="Times New Roman" w:hAnsi="Times New Roman"/>
          <w:sz w:val="26"/>
          <w:szCs w:val="26"/>
          <w:lang w:val="vi-VN"/>
        </w:rPr>
      </w:pPr>
      <w:r>
        <w:rPr>
          <w:rFonts w:ascii="Times New Roman" w:hAnsi="Times New Roman"/>
          <w:b/>
          <w:bCs/>
          <w:i/>
          <w:sz w:val="26"/>
          <w:szCs w:val="26"/>
          <w:lang w:val="vi-VN"/>
        </w:rPr>
        <w:t xml:space="preserve">- </w:t>
      </w:r>
      <w:r w:rsidR="00557D66" w:rsidRPr="0003485C">
        <w:rPr>
          <w:rFonts w:ascii="Times New Roman" w:hAnsi="Times New Roman"/>
          <w:b/>
          <w:bCs/>
          <w:i/>
          <w:sz w:val="28"/>
          <w:szCs w:val="26"/>
        </w:rPr>
        <w:t>Giáo dục, đào tạo:</w:t>
      </w:r>
      <w:r w:rsidR="00557D66" w:rsidRPr="00C068F6">
        <w:rPr>
          <w:rFonts w:ascii="Times New Roman" w:hAnsi="Times New Roman"/>
          <w:bCs/>
          <w:sz w:val="26"/>
          <w:szCs w:val="26"/>
        </w:rPr>
        <w:t xml:space="preserve"> </w:t>
      </w:r>
      <w:r w:rsidR="00557D66" w:rsidRPr="00C068F6">
        <w:rPr>
          <w:rFonts w:ascii="Times New Roman" w:hAnsi="Times New Roman"/>
          <w:sz w:val="26"/>
          <w:szCs w:val="26"/>
          <w:lang w:val="vi-VN"/>
        </w:rPr>
        <w:t xml:space="preserve">Kết quả nghiên cứu của đề tài là tài liệu tham khảo hữu ích cho sinh viên và giảng viên </w:t>
      </w:r>
      <w:r w:rsidR="007D54A7" w:rsidRPr="00C068F6">
        <w:rPr>
          <w:rFonts w:ascii="Times New Roman" w:hAnsi="Times New Roman"/>
          <w:sz w:val="26"/>
          <w:szCs w:val="26"/>
          <w:lang w:val="vi-VN"/>
        </w:rPr>
        <w:t>trong trường ĐH Kinh tế &amp; QTKD cũng như các trường khác có chuyên ngành liên quan tới quản lý nhà nước về đất đai, dộc tộc và an nhinh quốc phòng. Với sự tham gia của cá nhân tác giả cũng như các giảng viên khác trong trường ĐH Kinh tế &amp; QTKD, nghiên cứu này góp phần làm nâng cao năng lực nghiên cứu khoa học.</w:t>
      </w:r>
    </w:p>
    <w:p w:rsidR="00D764AA" w:rsidRPr="00C068F6" w:rsidRDefault="0003485C" w:rsidP="00C068F6">
      <w:pPr>
        <w:spacing w:before="120" w:after="0" w:line="360" w:lineRule="auto"/>
        <w:jc w:val="both"/>
        <w:rPr>
          <w:rFonts w:ascii="Times New Roman" w:hAnsi="Times New Roman"/>
          <w:bCs/>
          <w:sz w:val="26"/>
          <w:szCs w:val="26"/>
          <w:lang w:val="vi-VN"/>
        </w:rPr>
      </w:pPr>
      <w:r w:rsidRPr="0003485C">
        <w:rPr>
          <w:rFonts w:ascii="Times New Roman" w:hAnsi="Times New Roman"/>
          <w:b/>
          <w:bCs/>
          <w:i/>
          <w:sz w:val="28"/>
          <w:szCs w:val="26"/>
          <w:lang w:val="vi-VN"/>
        </w:rPr>
        <w:t xml:space="preserve">- </w:t>
      </w:r>
      <w:r w:rsidR="00557D66" w:rsidRPr="0003485C">
        <w:rPr>
          <w:rFonts w:ascii="Times New Roman" w:hAnsi="Times New Roman"/>
          <w:b/>
          <w:bCs/>
          <w:i/>
          <w:sz w:val="28"/>
          <w:szCs w:val="26"/>
          <w:lang w:val="vi-VN"/>
        </w:rPr>
        <w:t>Kinh tế, xã hội:</w:t>
      </w:r>
      <w:r w:rsidR="00D764AA" w:rsidRPr="00C068F6">
        <w:rPr>
          <w:rFonts w:ascii="Times New Roman" w:hAnsi="Times New Roman"/>
          <w:b/>
          <w:bCs/>
          <w:i/>
          <w:sz w:val="26"/>
          <w:szCs w:val="26"/>
          <w:lang w:val="vi-VN"/>
        </w:rPr>
        <w:t xml:space="preserve"> </w:t>
      </w:r>
      <w:r w:rsidRPr="0003485C">
        <w:rPr>
          <w:rFonts w:ascii="Times New Roman" w:hAnsi="Times New Roman"/>
          <w:bCs/>
          <w:sz w:val="26"/>
          <w:szCs w:val="26"/>
          <w:lang w:val="vi-VN"/>
        </w:rPr>
        <w:t>G</w:t>
      </w:r>
      <w:r w:rsidR="00D764AA" w:rsidRPr="00C068F6">
        <w:rPr>
          <w:rFonts w:ascii="Times New Roman" w:hAnsi="Times New Roman"/>
          <w:bCs/>
          <w:sz w:val="26"/>
          <w:szCs w:val="26"/>
          <w:lang w:val="vi-VN"/>
        </w:rPr>
        <w:t xml:space="preserve">iải quyết được vấn đề thiếu đất sản xuất và việc làm cho người DTTS nghèo ở khu vực biên giới phía Bắc là hết sức cần thiết. Giải quyết được vấn đề này sẽ góp phần nâng cao thu nhập và giảm nghèo bền vững cho các hộ gia đình DTTS vùng biên cũng như dần dần nâng cao dân trí, nâng cao điều kiện sống cho cộng đồng DTTS ở vùng biên giới và qua đó gián tiếp nâng cao hiệu quả triển khai các chính sách của Đảng và </w:t>
      </w:r>
      <w:r>
        <w:rPr>
          <w:rFonts w:ascii="Times New Roman" w:hAnsi="Times New Roman"/>
          <w:bCs/>
          <w:sz w:val="26"/>
          <w:szCs w:val="26"/>
          <w:lang w:val="vi-VN"/>
        </w:rPr>
        <w:t>N</w:t>
      </w:r>
      <w:r w:rsidR="00D764AA" w:rsidRPr="00C068F6">
        <w:rPr>
          <w:rFonts w:ascii="Times New Roman" w:hAnsi="Times New Roman"/>
          <w:bCs/>
          <w:sz w:val="26"/>
          <w:szCs w:val="26"/>
          <w:lang w:val="vi-VN"/>
        </w:rPr>
        <w:t>hà nước trên địa bàn</w:t>
      </w:r>
      <w:r w:rsidR="00E31DF7" w:rsidRPr="00C068F6">
        <w:rPr>
          <w:rFonts w:ascii="Times New Roman" w:hAnsi="Times New Roman"/>
          <w:bCs/>
          <w:sz w:val="26"/>
          <w:szCs w:val="26"/>
          <w:lang w:val="vi-VN"/>
        </w:rPr>
        <w:t xml:space="preserve">, góp phần đảm bảo một xã hội vùng biên </w:t>
      </w:r>
      <w:r w:rsidR="007E78AD" w:rsidRPr="00C068F6">
        <w:rPr>
          <w:rFonts w:ascii="Times New Roman" w:hAnsi="Times New Roman"/>
          <w:bCs/>
          <w:sz w:val="26"/>
          <w:szCs w:val="26"/>
          <w:lang w:val="vi-VN"/>
        </w:rPr>
        <w:t>ổn định, hòa bình</w:t>
      </w:r>
      <w:r w:rsidR="00311B60" w:rsidRPr="00C068F6">
        <w:rPr>
          <w:rFonts w:ascii="Times New Roman" w:hAnsi="Times New Roman"/>
          <w:bCs/>
          <w:sz w:val="26"/>
          <w:szCs w:val="26"/>
          <w:lang w:val="vi-VN"/>
        </w:rPr>
        <w:t xml:space="preserve"> và người dân gắn bó lâu dài với địa phương.</w:t>
      </w:r>
    </w:p>
    <w:p w:rsidR="006F1C42" w:rsidRPr="00C068F6" w:rsidRDefault="0003485C" w:rsidP="00C068F6">
      <w:pPr>
        <w:spacing w:before="120" w:after="0" w:line="360" w:lineRule="auto"/>
        <w:jc w:val="both"/>
        <w:rPr>
          <w:rFonts w:ascii="Times New Roman" w:eastAsia="Gulim" w:hAnsi="Times New Roman"/>
          <w:color w:val="000000"/>
          <w:sz w:val="26"/>
          <w:szCs w:val="26"/>
          <w:lang w:val="vi-VN"/>
        </w:rPr>
      </w:pPr>
      <w:r>
        <w:rPr>
          <w:rFonts w:ascii="Times New Roman" w:hAnsi="Times New Roman"/>
          <w:b/>
          <w:bCs/>
          <w:i/>
          <w:sz w:val="28"/>
          <w:szCs w:val="26"/>
          <w:lang w:val="vi-VN"/>
        </w:rPr>
        <w:lastRenderedPageBreak/>
        <w:t xml:space="preserve">- </w:t>
      </w:r>
      <w:r w:rsidR="006F1C42" w:rsidRPr="0003485C">
        <w:rPr>
          <w:rFonts w:ascii="Times New Roman" w:hAnsi="Times New Roman"/>
          <w:b/>
          <w:bCs/>
          <w:i/>
          <w:sz w:val="28"/>
          <w:szCs w:val="26"/>
          <w:lang w:val="vi-VN"/>
        </w:rPr>
        <w:t>An ninh, quốc phòng:</w:t>
      </w:r>
      <w:r w:rsidR="006F1C42" w:rsidRPr="00C068F6">
        <w:rPr>
          <w:rFonts w:ascii="Times New Roman" w:hAnsi="Times New Roman"/>
          <w:sz w:val="26"/>
          <w:szCs w:val="26"/>
          <w:lang w:val="vi-VN"/>
        </w:rPr>
        <w:t xml:space="preserve"> </w:t>
      </w:r>
      <w:r>
        <w:rPr>
          <w:rFonts w:ascii="Times New Roman" w:hAnsi="Times New Roman"/>
          <w:sz w:val="26"/>
          <w:szCs w:val="26"/>
          <w:lang w:val="vi-VN"/>
        </w:rPr>
        <w:t>T</w:t>
      </w:r>
      <w:r w:rsidR="006F1C42" w:rsidRPr="00C068F6">
        <w:rPr>
          <w:rFonts w:ascii="Times New Roman" w:eastAsia="Gulim" w:hAnsi="Times New Roman"/>
          <w:color w:val="000000"/>
          <w:sz w:val="26"/>
          <w:szCs w:val="26"/>
          <w:lang w:val="vi-VN"/>
        </w:rPr>
        <w:t>rong quá trình phát triển khu vực biên giới phía Bắc đã xuất hiện nhiều vấn đề vượt quá khả năng và dự báo của các cơ quan quản lý nhà nước, chủ yếu là những bức xúc về chính trị- xã hội kéo dài xuất phát từ vấn đề đất đai. Trong đó, do cán bộ quản lý yếu kém, chưa thật sát dân nên ở nhiều nơi đã xảy ra tình trạng đồng bào thiểu số không đủ đất canh tác và đất ở, dẫn đến đói nghèo. Đây là một trong những cái cớ để các lực lượng bên ngoài kích động đồng bào dân tộc thiểu số gây bất ổn ở một số địa phương có nhiều người DTTS sinh sống (như vụ bất ổn ở Mường Nhé năm 2011). Do vậy, chính sách giải quyết đất ở và đất canh tác cho đồng bào dân tộc thiểu số lúc này có ý nghĩa hết sức quan trọng, và về lâu dài có ý nghĩa sống còn trong việc tạo điều kiện cho khu vực biên giới phía Bắc ổn định và phát triển bền vững.</w:t>
      </w:r>
    </w:p>
    <w:p w:rsidR="006B7FED" w:rsidRPr="00C068F6" w:rsidRDefault="006B7FED" w:rsidP="001500BE">
      <w:pPr>
        <w:numPr>
          <w:ilvl w:val="0"/>
          <w:numId w:val="2"/>
        </w:numPr>
        <w:spacing w:before="120" w:after="0" w:line="264" w:lineRule="auto"/>
        <w:jc w:val="both"/>
        <w:rPr>
          <w:rFonts w:ascii="Times New Roman" w:hAnsi="Times New Roman"/>
          <w:b/>
          <w:bCs/>
          <w:sz w:val="28"/>
          <w:szCs w:val="28"/>
          <w:lang w:val="vi-VN"/>
        </w:rPr>
      </w:pPr>
      <w:r w:rsidRPr="00C068F6">
        <w:rPr>
          <w:rFonts w:ascii="Times New Roman" w:hAnsi="Times New Roman"/>
          <w:b/>
          <w:bCs/>
          <w:sz w:val="28"/>
          <w:szCs w:val="28"/>
          <w:lang w:val="vi-VN"/>
        </w:rPr>
        <w:t>Nhu cầu kinh phí dự kiến:</w:t>
      </w:r>
      <w:r w:rsidR="00EE26E7" w:rsidRPr="00C068F6">
        <w:rPr>
          <w:rFonts w:ascii="Times New Roman" w:hAnsi="Times New Roman"/>
          <w:b/>
          <w:bCs/>
          <w:sz w:val="28"/>
          <w:szCs w:val="28"/>
          <w:lang w:val="vi-VN"/>
        </w:rPr>
        <w:t xml:space="preserve"> </w:t>
      </w:r>
      <w:r w:rsidR="00C068F6">
        <w:rPr>
          <w:rFonts w:ascii="Times New Roman" w:hAnsi="Times New Roman"/>
          <w:b/>
          <w:bCs/>
          <w:sz w:val="28"/>
          <w:szCs w:val="28"/>
          <w:lang w:val="vi-VN"/>
        </w:rPr>
        <w:t>8</w:t>
      </w:r>
      <w:r w:rsidR="00EE26E7" w:rsidRPr="00C068F6">
        <w:rPr>
          <w:rFonts w:ascii="Times New Roman" w:hAnsi="Times New Roman"/>
          <w:b/>
          <w:bCs/>
          <w:sz w:val="28"/>
          <w:szCs w:val="28"/>
          <w:lang w:val="vi-VN"/>
        </w:rPr>
        <w:t>0 triệu đồng (Nguồn NSNN)</w:t>
      </w:r>
    </w:p>
    <w:p w:rsidR="006B7FED" w:rsidRPr="0003485C" w:rsidRDefault="006B7FED" w:rsidP="001500BE">
      <w:pPr>
        <w:numPr>
          <w:ilvl w:val="0"/>
          <w:numId w:val="2"/>
        </w:numPr>
        <w:spacing w:before="120" w:after="0" w:line="264" w:lineRule="auto"/>
        <w:jc w:val="both"/>
        <w:rPr>
          <w:rFonts w:ascii="Times New Roman" w:hAnsi="Times New Roman"/>
          <w:b/>
          <w:bCs/>
          <w:sz w:val="28"/>
          <w:szCs w:val="28"/>
        </w:rPr>
      </w:pPr>
      <w:r w:rsidRPr="00F95DFC">
        <w:rPr>
          <w:rFonts w:ascii="Times New Roman" w:hAnsi="Times New Roman"/>
          <w:b/>
          <w:bCs/>
          <w:sz w:val="28"/>
          <w:szCs w:val="28"/>
        </w:rPr>
        <w:t>Thời gian nghiên cứu dự kiến:</w:t>
      </w:r>
      <w:r w:rsidR="00710323">
        <w:rPr>
          <w:rFonts w:ascii="Times New Roman" w:hAnsi="Times New Roman"/>
          <w:b/>
          <w:bCs/>
          <w:sz w:val="28"/>
          <w:szCs w:val="28"/>
        </w:rPr>
        <w:t xml:space="preserve"> 201</w:t>
      </w:r>
      <w:r w:rsidR="006F2DA0">
        <w:rPr>
          <w:rFonts w:ascii="Times New Roman" w:hAnsi="Times New Roman"/>
          <w:b/>
          <w:bCs/>
          <w:sz w:val="28"/>
          <w:szCs w:val="28"/>
          <w:lang w:val="vi-VN"/>
        </w:rPr>
        <w:t>4</w:t>
      </w:r>
      <w:r w:rsidR="00710323">
        <w:rPr>
          <w:rFonts w:ascii="Times New Roman" w:hAnsi="Times New Roman"/>
          <w:b/>
          <w:bCs/>
          <w:sz w:val="28"/>
          <w:szCs w:val="28"/>
        </w:rPr>
        <w:t xml:space="preserve"> </w:t>
      </w:r>
      <w:r w:rsidR="0003485C">
        <w:rPr>
          <w:rFonts w:ascii="Times New Roman" w:hAnsi="Times New Roman"/>
          <w:b/>
          <w:bCs/>
          <w:sz w:val="28"/>
          <w:szCs w:val="28"/>
        </w:rPr>
        <w:t>–</w:t>
      </w:r>
      <w:r w:rsidR="00710323">
        <w:rPr>
          <w:rFonts w:ascii="Times New Roman" w:hAnsi="Times New Roman"/>
          <w:b/>
          <w:bCs/>
          <w:sz w:val="28"/>
          <w:szCs w:val="28"/>
        </w:rPr>
        <w:t xml:space="preserve"> 201</w:t>
      </w:r>
      <w:r w:rsidR="0003485C">
        <w:rPr>
          <w:rFonts w:ascii="Times New Roman" w:hAnsi="Times New Roman"/>
          <w:b/>
          <w:bCs/>
          <w:sz w:val="28"/>
          <w:szCs w:val="28"/>
          <w:lang w:val="vi-VN"/>
        </w:rPr>
        <w:t>6</w:t>
      </w:r>
    </w:p>
    <w:p w:rsidR="0003485C" w:rsidRPr="00F95DFC" w:rsidRDefault="0003485C" w:rsidP="0003485C">
      <w:pPr>
        <w:spacing w:before="120" w:after="0" w:line="264" w:lineRule="auto"/>
        <w:ind w:left="360"/>
        <w:jc w:val="both"/>
        <w:rPr>
          <w:rFonts w:ascii="Times New Roman" w:hAnsi="Times New Roman"/>
          <w:b/>
          <w:bCs/>
          <w:sz w:val="28"/>
          <w:szCs w:val="28"/>
        </w:rPr>
      </w:pPr>
    </w:p>
    <w:p w:rsidR="006B7FED" w:rsidRPr="00710323" w:rsidRDefault="006B7FED" w:rsidP="001500BE">
      <w:pPr>
        <w:spacing w:before="120" w:after="60" w:line="264" w:lineRule="auto"/>
        <w:ind w:left="3600"/>
        <w:jc w:val="center"/>
        <w:rPr>
          <w:rFonts w:ascii="Times New Roman" w:hAnsi="Times New Roman"/>
          <w:i/>
          <w:sz w:val="28"/>
          <w:szCs w:val="28"/>
        </w:rPr>
      </w:pPr>
      <w:r w:rsidRPr="00710323">
        <w:rPr>
          <w:rFonts w:ascii="Times New Roman" w:hAnsi="Times New Roman"/>
          <w:i/>
          <w:sz w:val="28"/>
          <w:szCs w:val="28"/>
        </w:rPr>
        <w:t xml:space="preserve">Thái Nguyên, Ngày </w:t>
      </w:r>
      <w:r w:rsidR="00710323" w:rsidRPr="00710323">
        <w:rPr>
          <w:rFonts w:ascii="Times New Roman" w:hAnsi="Times New Roman"/>
          <w:i/>
          <w:sz w:val="28"/>
          <w:szCs w:val="28"/>
        </w:rPr>
        <w:t>20</w:t>
      </w:r>
      <w:r w:rsidRPr="00710323">
        <w:rPr>
          <w:rFonts w:ascii="Times New Roman" w:hAnsi="Times New Roman"/>
          <w:i/>
          <w:sz w:val="28"/>
          <w:szCs w:val="28"/>
        </w:rPr>
        <w:t xml:space="preserve"> tháng</w:t>
      </w:r>
      <w:r w:rsidR="00710323" w:rsidRPr="00710323">
        <w:rPr>
          <w:rFonts w:ascii="Times New Roman" w:hAnsi="Times New Roman"/>
          <w:i/>
          <w:sz w:val="28"/>
          <w:szCs w:val="28"/>
        </w:rPr>
        <w:t xml:space="preserve"> 03 </w:t>
      </w:r>
      <w:r w:rsidRPr="00710323">
        <w:rPr>
          <w:rFonts w:ascii="Times New Roman" w:hAnsi="Times New Roman"/>
          <w:i/>
          <w:sz w:val="28"/>
          <w:szCs w:val="28"/>
        </w:rPr>
        <w:t>năm</w:t>
      </w:r>
      <w:r w:rsidR="00710323" w:rsidRPr="00710323">
        <w:rPr>
          <w:rFonts w:ascii="Times New Roman" w:hAnsi="Times New Roman"/>
          <w:i/>
          <w:sz w:val="28"/>
          <w:szCs w:val="28"/>
        </w:rPr>
        <w:t xml:space="preserve"> 2014</w:t>
      </w:r>
    </w:p>
    <w:p w:rsidR="006B7FED" w:rsidRDefault="006B7FED" w:rsidP="001500BE">
      <w:pPr>
        <w:spacing w:before="120" w:after="60" w:line="264" w:lineRule="auto"/>
        <w:ind w:left="3600"/>
        <w:jc w:val="center"/>
        <w:rPr>
          <w:rFonts w:ascii="Times New Roman" w:hAnsi="Times New Roman"/>
          <w:b/>
          <w:sz w:val="28"/>
          <w:szCs w:val="28"/>
        </w:rPr>
      </w:pPr>
      <w:r w:rsidRPr="00F95DFC">
        <w:rPr>
          <w:rFonts w:ascii="Times New Roman" w:hAnsi="Times New Roman"/>
          <w:b/>
          <w:sz w:val="28"/>
          <w:szCs w:val="28"/>
        </w:rPr>
        <w:t>Cá nhân đề xuất</w:t>
      </w:r>
    </w:p>
    <w:p w:rsidR="00710323" w:rsidRDefault="00710323" w:rsidP="001500BE">
      <w:pPr>
        <w:spacing w:before="120" w:after="60" w:line="264" w:lineRule="auto"/>
        <w:ind w:left="3600"/>
        <w:jc w:val="center"/>
        <w:rPr>
          <w:rFonts w:ascii="Times New Roman" w:hAnsi="Times New Roman"/>
          <w:b/>
          <w:sz w:val="28"/>
          <w:szCs w:val="28"/>
        </w:rPr>
      </w:pPr>
    </w:p>
    <w:p w:rsidR="00710323" w:rsidRDefault="00710323" w:rsidP="001500BE">
      <w:pPr>
        <w:spacing w:before="120" w:after="60" w:line="264" w:lineRule="auto"/>
        <w:ind w:left="3600"/>
        <w:jc w:val="center"/>
        <w:rPr>
          <w:rFonts w:ascii="Times New Roman" w:hAnsi="Times New Roman"/>
          <w:b/>
          <w:sz w:val="28"/>
          <w:szCs w:val="28"/>
        </w:rPr>
      </w:pPr>
    </w:p>
    <w:p w:rsidR="00710323" w:rsidRDefault="00710323" w:rsidP="001500BE">
      <w:pPr>
        <w:spacing w:before="120" w:after="60" w:line="264" w:lineRule="auto"/>
        <w:ind w:left="3600"/>
        <w:jc w:val="center"/>
        <w:rPr>
          <w:rFonts w:ascii="Times New Roman" w:hAnsi="Times New Roman"/>
          <w:b/>
          <w:sz w:val="28"/>
          <w:szCs w:val="28"/>
        </w:rPr>
      </w:pPr>
    </w:p>
    <w:p w:rsidR="00710323" w:rsidRPr="00F95DFC" w:rsidRDefault="00BF63DF" w:rsidP="001500BE">
      <w:pPr>
        <w:spacing w:before="120" w:after="60" w:line="264" w:lineRule="auto"/>
        <w:ind w:left="3600"/>
        <w:jc w:val="center"/>
        <w:rPr>
          <w:rFonts w:ascii="Times New Roman" w:hAnsi="Times New Roman"/>
          <w:b/>
          <w:sz w:val="28"/>
          <w:szCs w:val="28"/>
          <w:lang w:eastAsia="ko-KR"/>
        </w:rPr>
      </w:pPr>
      <w:r>
        <w:rPr>
          <w:rFonts w:ascii="Times New Roman" w:hAnsi="Times New Roman" w:hint="eastAsia"/>
          <w:b/>
          <w:sz w:val="28"/>
          <w:szCs w:val="28"/>
          <w:lang w:eastAsia="ko-KR"/>
        </w:rPr>
        <w:t>TS. TRẦN VĂN QUYẾT</w:t>
      </w:r>
    </w:p>
    <w:p w:rsidR="002E585F" w:rsidRPr="00F95DFC" w:rsidRDefault="00A164EF" w:rsidP="001500BE">
      <w:pPr>
        <w:spacing w:before="120" w:after="60" w:line="264" w:lineRule="auto"/>
        <w:jc w:val="both"/>
        <w:rPr>
          <w:rFonts w:ascii="Times New Roman" w:hAnsi="Times New Roman"/>
          <w:sz w:val="28"/>
          <w:szCs w:val="28"/>
        </w:rPr>
      </w:pPr>
      <w:r w:rsidRPr="00F95DFC">
        <w:rPr>
          <w:rFonts w:ascii="Times New Roman" w:hAnsi="Times New Roman"/>
          <w:sz w:val="28"/>
          <w:szCs w:val="28"/>
        </w:rPr>
        <w:t xml:space="preserve"> </w:t>
      </w:r>
    </w:p>
    <w:p w:rsidR="00996E26" w:rsidRPr="00F95DFC" w:rsidRDefault="00996E26" w:rsidP="001500BE">
      <w:pPr>
        <w:spacing w:before="120" w:after="0" w:line="264" w:lineRule="auto"/>
        <w:jc w:val="both"/>
        <w:rPr>
          <w:rFonts w:ascii="Times New Roman" w:hAnsi="Times New Roman"/>
          <w:sz w:val="28"/>
          <w:szCs w:val="28"/>
        </w:rPr>
      </w:pPr>
    </w:p>
    <w:sectPr w:rsidR="00996E26" w:rsidRPr="00F95DFC" w:rsidSect="00F414FB">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959" w:rsidRDefault="00566959" w:rsidP="00D764AA">
      <w:pPr>
        <w:spacing w:after="0" w:line="240" w:lineRule="auto"/>
      </w:pPr>
      <w:r>
        <w:separator/>
      </w:r>
    </w:p>
  </w:endnote>
  <w:endnote w:type="continuationSeparator" w:id="0">
    <w:p w:rsidR="00566959" w:rsidRDefault="00566959" w:rsidP="00D76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8939"/>
      <w:docPartObj>
        <w:docPartGallery w:val="Page Numbers (Bottom of Page)"/>
        <w:docPartUnique/>
      </w:docPartObj>
    </w:sdtPr>
    <w:sdtContent>
      <w:p w:rsidR="00D764AA" w:rsidRDefault="00D764AA">
        <w:pPr>
          <w:pStyle w:val="Footer"/>
          <w:jc w:val="center"/>
        </w:pPr>
        <w:fldSimple w:instr=" PAGE   \* MERGEFORMAT ">
          <w:r w:rsidR="00464B80">
            <w:rPr>
              <w:noProof/>
            </w:rPr>
            <w:t>6</w:t>
          </w:r>
        </w:fldSimple>
      </w:p>
    </w:sdtContent>
  </w:sdt>
  <w:p w:rsidR="00D764AA" w:rsidRDefault="00D764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959" w:rsidRDefault="00566959" w:rsidP="00D764AA">
      <w:pPr>
        <w:spacing w:after="0" w:line="240" w:lineRule="auto"/>
      </w:pPr>
      <w:r>
        <w:separator/>
      </w:r>
    </w:p>
  </w:footnote>
  <w:footnote w:type="continuationSeparator" w:id="0">
    <w:p w:rsidR="00566959" w:rsidRDefault="00566959" w:rsidP="00D764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2CB9"/>
    <w:multiLevelType w:val="hybridMultilevel"/>
    <w:tmpl w:val="F908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15800"/>
    <w:multiLevelType w:val="multilevel"/>
    <w:tmpl w:val="94620734"/>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13898"/>
    <w:multiLevelType w:val="hybridMultilevel"/>
    <w:tmpl w:val="C8C604AE"/>
    <w:lvl w:ilvl="0" w:tplc="02107C66">
      <w:numFmt w:val="bullet"/>
      <w:lvlText w:val="-"/>
      <w:lvlJc w:val="left"/>
      <w:pPr>
        <w:ind w:left="855" w:hanging="360"/>
      </w:pPr>
      <w:rPr>
        <w:rFonts w:ascii="Times New Roman" w:eastAsia="MS PMincho" w:hAnsi="Times New Roman"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nsid w:val="148D1B82"/>
    <w:multiLevelType w:val="hybridMultilevel"/>
    <w:tmpl w:val="2586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34AE3"/>
    <w:multiLevelType w:val="multilevel"/>
    <w:tmpl w:val="19B0BB2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A412826"/>
    <w:multiLevelType w:val="hybridMultilevel"/>
    <w:tmpl w:val="E948125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E2860B4"/>
    <w:multiLevelType w:val="hybridMultilevel"/>
    <w:tmpl w:val="5588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850B2"/>
    <w:multiLevelType w:val="hybridMultilevel"/>
    <w:tmpl w:val="26AAB012"/>
    <w:lvl w:ilvl="0" w:tplc="7D328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C33024"/>
    <w:multiLevelType w:val="hybridMultilevel"/>
    <w:tmpl w:val="11DC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676D8"/>
    <w:multiLevelType w:val="multilevel"/>
    <w:tmpl w:val="0EB6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CD4AB9"/>
    <w:multiLevelType w:val="hybridMultilevel"/>
    <w:tmpl w:val="CABAF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2">
    <w:nsid w:val="5F602D03"/>
    <w:multiLevelType w:val="multilevel"/>
    <w:tmpl w:val="EA426A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4"/>
  </w:num>
  <w:num w:numId="3">
    <w:abstractNumId w:val="7"/>
  </w:num>
  <w:num w:numId="4">
    <w:abstractNumId w:val="2"/>
  </w:num>
  <w:num w:numId="5">
    <w:abstractNumId w:val="12"/>
  </w:num>
  <w:num w:numId="6">
    <w:abstractNumId w:val="8"/>
  </w:num>
  <w:num w:numId="7">
    <w:abstractNumId w:val="0"/>
  </w:num>
  <w:num w:numId="8">
    <w:abstractNumId w:val="10"/>
  </w:num>
  <w:num w:numId="9">
    <w:abstractNumId w:val="3"/>
  </w:num>
  <w:num w:numId="10">
    <w:abstractNumId w:val="6"/>
  </w:num>
  <w:num w:numId="11">
    <w:abstractNumId w:val="1"/>
    <w:lvlOverride w:ilvl="0">
      <w:startOverride w:val="6"/>
    </w:lvlOverride>
  </w:num>
  <w:num w:numId="12">
    <w:abstractNumId w:val="1"/>
    <w:lvlOverride w:ilvl="0">
      <w:startOverride w:val="6"/>
    </w:lvlOverride>
  </w:num>
  <w:num w:numId="13">
    <w:abstractNumId w:val="1"/>
    <w:lvlOverride w:ilvl="0">
      <w:startOverride w:val="6"/>
    </w:lvlOverride>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
  <w:rsids>
    <w:rsidRoot w:val="00A164EF"/>
    <w:rsid w:val="00002BC5"/>
    <w:rsid w:val="00003C8B"/>
    <w:rsid w:val="00003DDA"/>
    <w:rsid w:val="000045EE"/>
    <w:rsid w:val="00011061"/>
    <w:rsid w:val="00013336"/>
    <w:rsid w:val="00014375"/>
    <w:rsid w:val="00015914"/>
    <w:rsid w:val="00021361"/>
    <w:rsid w:val="0002448A"/>
    <w:rsid w:val="00024CB9"/>
    <w:rsid w:val="000252FA"/>
    <w:rsid w:val="00031CE3"/>
    <w:rsid w:val="00032F2B"/>
    <w:rsid w:val="0003472C"/>
    <w:rsid w:val="0003485C"/>
    <w:rsid w:val="00034AC0"/>
    <w:rsid w:val="00040B11"/>
    <w:rsid w:val="00041970"/>
    <w:rsid w:val="00043B88"/>
    <w:rsid w:val="00046BF5"/>
    <w:rsid w:val="00052646"/>
    <w:rsid w:val="0005296F"/>
    <w:rsid w:val="000529AE"/>
    <w:rsid w:val="00053613"/>
    <w:rsid w:val="000543E2"/>
    <w:rsid w:val="000543F4"/>
    <w:rsid w:val="00054482"/>
    <w:rsid w:val="00057892"/>
    <w:rsid w:val="00060E17"/>
    <w:rsid w:val="0006212B"/>
    <w:rsid w:val="0006217E"/>
    <w:rsid w:val="00065F51"/>
    <w:rsid w:val="00070C1F"/>
    <w:rsid w:val="00070CD2"/>
    <w:rsid w:val="000738F7"/>
    <w:rsid w:val="0007529A"/>
    <w:rsid w:val="00077901"/>
    <w:rsid w:val="0008253E"/>
    <w:rsid w:val="00083220"/>
    <w:rsid w:val="0008419A"/>
    <w:rsid w:val="000853EE"/>
    <w:rsid w:val="00085CBF"/>
    <w:rsid w:val="00086AC2"/>
    <w:rsid w:val="000879F1"/>
    <w:rsid w:val="000903B0"/>
    <w:rsid w:val="00095412"/>
    <w:rsid w:val="000959E6"/>
    <w:rsid w:val="00095ACF"/>
    <w:rsid w:val="000962CD"/>
    <w:rsid w:val="00097144"/>
    <w:rsid w:val="00097CE2"/>
    <w:rsid w:val="00097D2C"/>
    <w:rsid w:val="000A30D8"/>
    <w:rsid w:val="000A6841"/>
    <w:rsid w:val="000B2559"/>
    <w:rsid w:val="000B31A4"/>
    <w:rsid w:val="000B4A02"/>
    <w:rsid w:val="000B4B1E"/>
    <w:rsid w:val="000B5C05"/>
    <w:rsid w:val="000C2049"/>
    <w:rsid w:val="000C33FA"/>
    <w:rsid w:val="000C4787"/>
    <w:rsid w:val="000C5571"/>
    <w:rsid w:val="000C57E1"/>
    <w:rsid w:val="000C67B7"/>
    <w:rsid w:val="000C6867"/>
    <w:rsid w:val="000C6966"/>
    <w:rsid w:val="000C7F5E"/>
    <w:rsid w:val="000D0D6B"/>
    <w:rsid w:val="000D4236"/>
    <w:rsid w:val="000D4B1A"/>
    <w:rsid w:val="000D5610"/>
    <w:rsid w:val="000D5BEF"/>
    <w:rsid w:val="000E0022"/>
    <w:rsid w:val="000E00C4"/>
    <w:rsid w:val="000E0EF0"/>
    <w:rsid w:val="000E1041"/>
    <w:rsid w:val="000E1164"/>
    <w:rsid w:val="000E1EA6"/>
    <w:rsid w:val="000E2E0F"/>
    <w:rsid w:val="000E42EF"/>
    <w:rsid w:val="000E4813"/>
    <w:rsid w:val="000E4CF4"/>
    <w:rsid w:val="000E5100"/>
    <w:rsid w:val="000E52B0"/>
    <w:rsid w:val="000F30AB"/>
    <w:rsid w:val="000F449C"/>
    <w:rsid w:val="000F569C"/>
    <w:rsid w:val="000F693C"/>
    <w:rsid w:val="000F718F"/>
    <w:rsid w:val="000F776D"/>
    <w:rsid w:val="00101C7E"/>
    <w:rsid w:val="00104579"/>
    <w:rsid w:val="00106424"/>
    <w:rsid w:val="00110CD0"/>
    <w:rsid w:val="00110CD1"/>
    <w:rsid w:val="00113A77"/>
    <w:rsid w:val="00116852"/>
    <w:rsid w:val="00116D77"/>
    <w:rsid w:val="00124F16"/>
    <w:rsid w:val="00126964"/>
    <w:rsid w:val="00130C0D"/>
    <w:rsid w:val="00132EF2"/>
    <w:rsid w:val="001334D6"/>
    <w:rsid w:val="001339FD"/>
    <w:rsid w:val="00133CC6"/>
    <w:rsid w:val="0014125E"/>
    <w:rsid w:val="00141B71"/>
    <w:rsid w:val="00142FF0"/>
    <w:rsid w:val="0014356E"/>
    <w:rsid w:val="00143677"/>
    <w:rsid w:val="0014435A"/>
    <w:rsid w:val="00146F5E"/>
    <w:rsid w:val="001500BE"/>
    <w:rsid w:val="00151B33"/>
    <w:rsid w:val="001524FA"/>
    <w:rsid w:val="00152676"/>
    <w:rsid w:val="001532F6"/>
    <w:rsid w:val="00153D49"/>
    <w:rsid w:val="00154753"/>
    <w:rsid w:val="00155F00"/>
    <w:rsid w:val="00157EF6"/>
    <w:rsid w:val="00162E40"/>
    <w:rsid w:val="001667A6"/>
    <w:rsid w:val="001729EB"/>
    <w:rsid w:val="00172E8F"/>
    <w:rsid w:val="00174B0C"/>
    <w:rsid w:val="001756FC"/>
    <w:rsid w:val="00176285"/>
    <w:rsid w:val="00176A51"/>
    <w:rsid w:val="001777F5"/>
    <w:rsid w:val="001807E1"/>
    <w:rsid w:val="00180D78"/>
    <w:rsid w:val="001815EF"/>
    <w:rsid w:val="001818FC"/>
    <w:rsid w:val="00181E43"/>
    <w:rsid w:val="00183637"/>
    <w:rsid w:val="00187F40"/>
    <w:rsid w:val="001906B5"/>
    <w:rsid w:val="00190C1B"/>
    <w:rsid w:val="0019247F"/>
    <w:rsid w:val="0019368A"/>
    <w:rsid w:val="00193B5B"/>
    <w:rsid w:val="00194692"/>
    <w:rsid w:val="0019509C"/>
    <w:rsid w:val="001969E0"/>
    <w:rsid w:val="00197B30"/>
    <w:rsid w:val="00197DD1"/>
    <w:rsid w:val="001A2D59"/>
    <w:rsid w:val="001A413A"/>
    <w:rsid w:val="001A4263"/>
    <w:rsid w:val="001A4EB9"/>
    <w:rsid w:val="001A75E1"/>
    <w:rsid w:val="001B02B9"/>
    <w:rsid w:val="001B0420"/>
    <w:rsid w:val="001B4432"/>
    <w:rsid w:val="001B4D99"/>
    <w:rsid w:val="001B6E35"/>
    <w:rsid w:val="001C402A"/>
    <w:rsid w:val="001C6BF2"/>
    <w:rsid w:val="001C6C9A"/>
    <w:rsid w:val="001D02C9"/>
    <w:rsid w:val="001D4E0C"/>
    <w:rsid w:val="001D68F6"/>
    <w:rsid w:val="001D6CD7"/>
    <w:rsid w:val="001D78D8"/>
    <w:rsid w:val="001D7E20"/>
    <w:rsid w:val="001E2C75"/>
    <w:rsid w:val="001E465E"/>
    <w:rsid w:val="001E4D38"/>
    <w:rsid w:val="001E5AB5"/>
    <w:rsid w:val="001F1FDC"/>
    <w:rsid w:val="001F3527"/>
    <w:rsid w:val="001F46A3"/>
    <w:rsid w:val="001F6EF0"/>
    <w:rsid w:val="001F7DE9"/>
    <w:rsid w:val="002002C0"/>
    <w:rsid w:val="00200AA0"/>
    <w:rsid w:val="00204A3D"/>
    <w:rsid w:val="00204F03"/>
    <w:rsid w:val="0020544A"/>
    <w:rsid w:val="0021101F"/>
    <w:rsid w:val="002110B9"/>
    <w:rsid w:val="002128DB"/>
    <w:rsid w:val="002145B9"/>
    <w:rsid w:val="00215E57"/>
    <w:rsid w:val="00215F40"/>
    <w:rsid w:val="00217EF6"/>
    <w:rsid w:val="00221C30"/>
    <w:rsid w:val="00221D02"/>
    <w:rsid w:val="00222F78"/>
    <w:rsid w:val="002234E6"/>
    <w:rsid w:val="00223A62"/>
    <w:rsid w:val="002258CD"/>
    <w:rsid w:val="00226929"/>
    <w:rsid w:val="00227DB3"/>
    <w:rsid w:val="00232C24"/>
    <w:rsid w:val="00233A82"/>
    <w:rsid w:val="002346DC"/>
    <w:rsid w:val="00234766"/>
    <w:rsid w:val="0023559D"/>
    <w:rsid w:val="002362B0"/>
    <w:rsid w:val="00236A70"/>
    <w:rsid w:val="0024003E"/>
    <w:rsid w:val="00240D94"/>
    <w:rsid w:val="0024351E"/>
    <w:rsid w:val="002439D3"/>
    <w:rsid w:val="00245403"/>
    <w:rsid w:val="0024558E"/>
    <w:rsid w:val="00246552"/>
    <w:rsid w:val="00246F8F"/>
    <w:rsid w:val="002501A0"/>
    <w:rsid w:val="002508B3"/>
    <w:rsid w:val="00253162"/>
    <w:rsid w:val="00254F3E"/>
    <w:rsid w:val="00255B8E"/>
    <w:rsid w:val="00256953"/>
    <w:rsid w:val="00256F94"/>
    <w:rsid w:val="00257822"/>
    <w:rsid w:val="00261BA0"/>
    <w:rsid w:val="002624F9"/>
    <w:rsid w:val="00262EB6"/>
    <w:rsid w:val="00262F0F"/>
    <w:rsid w:val="002630B7"/>
    <w:rsid w:val="002633DC"/>
    <w:rsid w:val="00263C5B"/>
    <w:rsid w:val="00263DA4"/>
    <w:rsid w:val="00265570"/>
    <w:rsid w:val="00265C78"/>
    <w:rsid w:val="00266209"/>
    <w:rsid w:val="00266968"/>
    <w:rsid w:val="00271BC8"/>
    <w:rsid w:val="00273590"/>
    <w:rsid w:val="002736BF"/>
    <w:rsid w:val="00274275"/>
    <w:rsid w:val="00274F00"/>
    <w:rsid w:val="0027741C"/>
    <w:rsid w:val="00282BAA"/>
    <w:rsid w:val="00282BB1"/>
    <w:rsid w:val="002831AD"/>
    <w:rsid w:val="002834AB"/>
    <w:rsid w:val="00284131"/>
    <w:rsid w:val="00284279"/>
    <w:rsid w:val="002845BE"/>
    <w:rsid w:val="00284710"/>
    <w:rsid w:val="00284846"/>
    <w:rsid w:val="00284F2D"/>
    <w:rsid w:val="00286CC7"/>
    <w:rsid w:val="00287A79"/>
    <w:rsid w:val="00290E81"/>
    <w:rsid w:val="00294EAE"/>
    <w:rsid w:val="002961C4"/>
    <w:rsid w:val="0029694D"/>
    <w:rsid w:val="002A203D"/>
    <w:rsid w:val="002A32CA"/>
    <w:rsid w:val="002A4B57"/>
    <w:rsid w:val="002A4EC6"/>
    <w:rsid w:val="002A503E"/>
    <w:rsid w:val="002B3812"/>
    <w:rsid w:val="002B4EBB"/>
    <w:rsid w:val="002B5120"/>
    <w:rsid w:val="002B73AB"/>
    <w:rsid w:val="002B781F"/>
    <w:rsid w:val="002C0D1A"/>
    <w:rsid w:val="002C307A"/>
    <w:rsid w:val="002C40C8"/>
    <w:rsid w:val="002C50C7"/>
    <w:rsid w:val="002C5362"/>
    <w:rsid w:val="002C5535"/>
    <w:rsid w:val="002C62E6"/>
    <w:rsid w:val="002C6AC3"/>
    <w:rsid w:val="002C6EC0"/>
    <w:rsid w:val="002C7A09"/>
    <w:rsid w:val="002D36EA"/>
    <w:rsid w:val="002E05D9"/>
    <w:rsid w:val="002E2D07"/>
    <w:rsid w:val="002E3A0C"/>
    <w:rsid w:val="002E3ED5"/>
    <w:rsid w:val="002E5801"/>
    <w:rsid w:val="002E585F"/>
    <w:rsid w:val="002E5B1C"/>
    <w:rsid w:val="002E67A3"/>
    <w:rsid w:val="002E6E29"/>
    <w:rsid w:val="002F0C6A"/>
    <w:rsid w:val="002F0F13"/>
    <w:rsid w:val="002F2BCE"/>
    <w:rsid w:val="002F2CF8"/>
    <w:rsid w:val="002F2DFC"/>
    <w:rsid w:val="002F6DE8"/>
    <w:rsid w:val="002F7702"/>
    <w:rsid w:val="00306B9C"/>
    <w:rsid w:val="00311060"/>
    <w:rsid w:val="00311414"/>
    <w:rsid w:val="00311B60"/>
    <w:rsid w:val="00312C9A"/>
    <w:rsid w:val="00313C2F"/>
    <w:rsid w:val="00313CD9"/>
    <w:rsid w:val="00314334"/>
    <w:rsid w:val="00314D4C"/>
    <w:rsid w:val="00315118"/>
    <w:rsid w:val="0031665B"/>
    <w:rsid w:val="00317582"/>
    <w:rsid w:val="003270C4"/>
    <w:rsid w:val="00327152"/>
    <w:rsid w:val="003300DD"/>
    <w:rsid w:val="00330321"/>
    <w:rsid w:val="00330417"/>
    <w:rsid w:val="00330A9E"/>
    <w:rsid w:val="00331BAE"/>
    <w:rsid w:val="0033216F"/>
    <w:rsid w:val="00332227"/>
    <w:rsid w:val="003329B9"/>
    <w:rsid w:val="00333F45"/>
    <w:rsid w:val="00342442"/>
    <w:rsid w:val="00342B50"/>
    <w:rsid w:val="00342FC4"/>
    <w:rsid w:val="003437FA"/>
    <w:rsid w:val="003476C2"/>
    <w:rsid w:val="00350017"/>
    <w:rsid w:val="003502C8"/>
    <w:rsid w:val="00350437"/>
    <w:rsid w:val="00350495"/>
    <w:rsid w:val="003521C9"/>
    <w:rsid w:val="003531BF"/>
    <w:rsid w:val="00355A45"/>
    <w:rsid w:val="00360819"/>
    <w:rsid w:val="00360CF8"/>
    <w:rsid w:val="00360E85"/>
    <w:rsid w:val="00362441"/>
    <w:rsid w:val="003624BF"/>
    <w:rsid w:val="0036435A"/>
    <w:rsid w:val="00366996"/>
    <w:rsid w:val="00372F59"/>
    <w:rsid w:val="00377D03"/>
    <w:rsid w:val="003802DB"/>
    <w:rsid w:val="00380453"/>
    <w:rsid w:val="00380982"/>
    <w:rsid w:val="00382452"/>
    <w:rsid w:val="00384CD3"/>
    <w:rsid w:val="00385361"/>
    <w:rsid w:val="003855F0"/>
    <w:rsid w:val="003857C1"/>
    <w:rsid w:val="00385F3D"/>
    <w:rsid w:val="00385F61"/>
    <w:rsid w:val="00386EB2"/>
    <w:rsid w:val="00390894"/>
    <w:rsid w:val="0039476B"/>
    <w:rsid w:val="003959EC"/>
    <w:rsid w:val="003964FA"/>
    <w:rsid w:val="003A3149"/>
    <w:rsid w:val="003A42DA"/>
    <w:rsid w:val="003A4B1F"/>
    <w:rsid w:val="003A6376"/>
    <w:rsid w:val="003A72AD"/>
    <w:rsid w:val="003B4465"/>
    <w:rsid w:val="003B63B6"/>
    <w:rsid w:val="003C0D51"/>
    <w:rsid w:val="003C1402"/>
    <w:rsid w:val="003C21B2"/>
    <w:rsid w:val="003C3668"/>
    <w:rsid w:val="003C4AEA"/>
    <w:rsid w:val="003C7B67"/>
    <w:rsid w:val="003C7DB2"/>
    <w:rsid w:val="003D015B"/>
    <w:rsid w:val="003D0A0F"/>
    <w:rsid w:val="003D0BA1"/>
    <w:rsid w:val="003D1042"/>
    <w:rsid w:val="003D2D10"/>
    <w:rsid w:val="003D5DE7"/>
    <w:rsid w:val="003D62F8"/>
    <w:rsid w:val="003D6E04"/>
    <w:rsid w:val="003E0D4E"/>
    <w:rsid w:val="003E159B"/>
    <w:rsid w:val="003E1F4A"/>
    <w:rsid w:val="003E5659"/>
    <w:rsid w:val="003E6C73"/>
    <w:rsid w:val="003F0753"/>
    <w:rsid w:val="003F1210"/>
    <w:rsid w:val="003F18EB"/>
    <w:rsid w:val="003F2A78"/>
    <w:rsid w:val="003F6D7F"/>
    <w:rsid w:val="003F6EE6"/>
    <w:rsid w:val="003F7284"/>
    <w:rsid w:val="004027B2"/>
    <w:rsid w:val="00406180"/>
    <w:rsid w:val="00406405"/>
    <w:rsid w:val="004072F9"/>
    <w:rsid w:val="00411749"/>
    <w:rsid w:val="00411B86"/>
    <w:rsid w:val="00412E9D"/>
    <w:rsid w:val="0041369A"/>
    <w:rsid w:val="0041636D"/>
    <w:rsid w:val="0041699A"/>
    <w:rsid w:val="00416B8B"/>
    <w:rsid w:val="00417812"/>
    <w:rsid w:val="004229AE"/>
    <w:rsid w:val="00423023"/>
    <w:rsid w:val="004233C9"/>
    <w:rsid w:val="004310FB"/>
    <w:rsid w:val="004319EA"/>
    <w:rsid w:val="00431E59"/>
    <w:rsid w:val="00434C87"/>
    <w:rsid w:val="004354AC"/>
    <w:rsid w:val="00441303"/>
    <w:rsid w:val="004464B5"/>
    <w:rsid w:val="00446CA7"/>
    <w:rsid w:val="0045016B"/>
    <w:rsid w:val="00451008"/>
    <w:rsid w:val="00452144"/>
    <w:rsid w:val="004524F7"/>
    <w:rsid w:val="00452AA9"/>
    <w:rsid w:val="00453037"/>
    <w:rsid w:val="0045402F"/>
    <w:rsid w:val="0046145D"/>
    <w:rsid w:val="0046197F"/>
    <w:rsid w:val="00462786"/>
    <w:rsid w:val="00464B80"/>
    <w:rsid w:val="00465558"/>
    <w:rsid w:val="00465604"/>
    <w:rsid w:val="00466852"/>
    <w:rsid w:val="00466E54"/>
    <w:rsid w:val="00467FB1"/>
    <w:rsid w:val="00470BE0"/>
    <w:rsid w:val="0047118E"/>
    <w:rsid w:val="00471A0C"/>
    <w:rsid w:val="00473701"/>
    <w:rsid w:val="00475271"/>
    <w:rsid w:val="00476FC5"/>
    <w:rsid w:val="00477668"/>
    <w:rsid w:val="00480906"/>
    <w:rsid w:val="00482787"/>
    <w:rsid w:val="004856F5"/>
    <w:rsid w:val="00486672"/>
    <w:rsid w:val="00486AC6"/>
    <w:rsid w:val="00490B5A"/>
    <w:rsid w:val="0049205D"/>
    <w:rsid w:val="00493466"/>
    <w:rsid w:val="00493FCC"/>
    <w:rsid w:val="004942E3"/>
    <w:rsid w:val="004959A8"/>
    <w:rsid w:val="004A0997"/>
    <w:rsid w:val="004A29F5"/>
    <w:rsid w:val="004A3E21"/>
    <w:rsid w:val="004A42EB"/>
    <w:rsid w:val="004A4454"/>
    <w:rsid w:val="004A5259"/>
    <w:rsid w:val="004A58A4"/>
    <w:rsid w:val="004A7D4A"/>
    <w:rsid w:val="004B2859"/>
    <w:rsid w:val="004B2D71"/>
    <w:rsid w:val="004B3062"/>
    <w:rsid w:val="004B4B6D"/>
    <w:rsid w:val="004B4EAA"/>
    <w:rsid w:val="004B59BA"/>
    <w:rsid w:val="004B61AA"/>
    <w:rsid w:val="004B708B"/>
    <w:rsid w:val="004C086A"/>
    <w:rsid w:val="004C0A67"/>
    <w:rsid w:val="004C155D"/>
    <w:rsid w:val="004C187E"/>
    <w:rsid w:val="004C1D93"/>
    <w:rsid w:val="004C6254"/>
    <w:rsid w:val="004C6737"/>
    <w:rsid w:val="004C6985"/>
    <w:rsid w:val="004C6BA7"/>
    <w:rsid w:val="004C7C36"/>
    <w:rsid w:val="004D12FB"/>
    <w:rsid w:val="004D15F8"/>
    <w:rsid w:val="004D18A7"/>
    <w:rsid w:val="004D2B16"/>
    <w:rsid w:val="004D3CC3"/>
    <w:rsid w:val="004D742D"/>
    <w:rsid w:val="004E382B"/>
    <w:rsid w:val="004E3E7F"/>
    <w:rsid w:val="004E6B4A"/>
    <w:rsid w:val="004F188E"/>
    <w:rsid w:val="004F233A"/>
    <w:rsid w:val="004F6968"/>
    <w:rsid w:val="004F6B1A"/>
    <w:rsid w:val="0050446B"/>
    <w:rsid w:val="00507FC2"/>
    <w:rsid w:val="005100DC"/>
    <w:rsid w:val="005126CA"/>
    <w:rsid w:val="00513DBE"/>
    <w:rsid w:val="00515A8F"/>
    <w:rsid w:val="00516894"/>
    <w:rsid w:val="00517EE6"/>
    <w:rsid w:val="00521390"/>
    <w:rsid w:val="00523142"/>
    <w:rsid w:val="005270BB"/>
    <w:rsid w:val="00530054"/>
    <w:rsid w:val="00530AF7"/>
    <w:rsid w:val="00531A1F"/>
    <w:rsid w:val="00531DF3"/>
    <w:rsid w:val="005341AB"/>
    <w:rsid w:val="00536FD6"/>
    <w:rsid w:val="005404DD"/>
    <w:rsid w:val="005415C7"/>
    <w:rsid w:val="00543E94"/>
    <w:rsid w:val="00544311"/>
    <w:rsid w:val="0055303E"/>
    <w:rsid w:val="00554597"/>
    <w:rsid w:val="0055570A"/>
    <w:rsid w:val="00555A8A"/>
    <w:rsid w:val="00556065"/>
    <w:rsid w:val="005567E2"/>
    <w:rsid w:val="00557462"/>
    <w:rsid w:val="00557D66"/>
    <w:rsid w:val="00563EF1"/>
    <w:rsid w:val="0056416B"/>
    <w:rsid w:val="00565FE9"/>
    <w:rsid w:val="00566645"/>
    <w:rsid w:val="00566732"/>
    <w:rsid w:val="00566959"/>
    <w:rsid w:val="005674D1"/>
    <w:rsid w:val="0057039A"/>
    <w:rsid w:val="00570C4E"/>
    <w:rsid w:val="00571D5C"/>
    <w:rsid w:val="005728FD"/>
    <w:rsid w:val="0057555A"/>
    <w:rsid w:val="005764BC"/>
    <w:rsid w:val="00576B68"/>
    <w:rsid w:val="0058110D"/>
    <w:rsid w:val="00582196"/>
    <w:rsid w:val="00582E36"/>
    <w:rsid w:val="00582FA1"/>
    <w:rsid w:val="005844D4"/>
    <w:rsid w:val="005848E7"/>
    <w:rsid w:val="0058505E"/>
    <w:rsid w:val="00590971"/>
    <w:rsid w:val="0059246E"/>
    <w:rsid w:val="005928DE"/>
    <w:rsid w:val="00593273"/>
    <w:rsid w:val="0059471F"/>
    <w:rsid w:val="00595556"/>
    <w:rsid w:val="00595FB7"/>
    <w:rsid w:val="005967EF"/>
    <w:rsid w:val="00597BDC"/>
    <w:rsid w:val="005A0D3A"/>
    <w:rsid w:val="005A1DEB"/>
    <w:rsid w:val="005A23B3"/>
    <w:rsid w:val="005A3C08"/>
    <w:rsid w:val="005A4151"/>
    <w:rsid w:val="005A5CBE"/>
    <w:rsid w:val="005A6A88"/>
    <w:rsid w:val="005A746A"/>
    <w:rsid w:val="005B0E7E"/>
    <w:rsid w:val="005B18CA"/>
    <w:rsid w:val="005B3E88"/>
    <w:rsid w:val="005B7035"/>
    <w:rsid w:val="005B7D94"/>
    <w:rsid w:val="005C01E7"/>
    <w:rsid w:val="005C1666"/>
    <w:rsid w:val="005C28A2"/>
    <w:rsid w:val="005C298F"/>
    <w:rsid w:val="005C29CE"/>
    <w:rsid w:val="005C46DD"/>
    <w:rsid w:val="005C4EAA"/>
    <w:rsid w:val="005C57E9"/>
    <w:rsid w:val="005C63DE"/>
    <w:rsid w:val="005C75D8"/>
    <w:rsid w:val="005D0621"/>
    <w:rsid w:val="005D28AE"/>
    <w:rsid w:val="005D3541"/>
    <w:rsid w:val="005D475E"/>
    <w:rsid w:val="005D47DE"/>
    <w:rsid w:val="005D4813"/>
    <w:rsid w:val="005D6075"/>
    <w:rsid w:val="005D7A89"/>
    <w:rsid w:val="005E11B1"/>
    <w:rsid w:val="005E3AC7"/>
    <w:rsid w:val="005F0D2D"/>
    <w:rsid w:val="005F2DCD"/>
    <w:rsid w:val="005F583D"/>
    <w:rsid w:val="005F7B5F"/>
    <w:rsid w:val="006008C6"/>
    <w:rsid w:val="006014F6"/>
    <w:rsid w:val="00601675"/>
    <w:rsid w:val="00602324"/>
    <w:rsid w:val="006031D6"/>
    <w:rsid w:val="006044CF"/>
    <w:rsid w:val="006074ED"/>
    <w:rsid w:val="00607930"/>
    <w:rsid w:val="00607B6E"/>
    <w:rsid w:val="00607FD2"/>
    <w:rsid w:val="00610D38"/>
    <w:rsid w:val="00611B51"/>
    <w:rsid w:val="006120C9"/>
    <w:rsid w:val="00615BA9"/>
    <w:rsid w:val="00615BB9"/>
    <w:rsid w:val="00616D0D"/>
    <w:rsid w:val="006206C0"/>
    <w:rsid w:val="00621417"/>
    <w:rsid w:val="00625611"/>
    <w:rsid w:val="0063010E"/>
    <w:rsid w:val="006313E8"/>
    <w:rsid w:val="0063367C"/>
    <w:rsid w:val="00633D5F"/>
    <w:rsid w:val="00634756"/>
    <w:rsid w:val="00634A24"/>
    <w:rsid w:val="00634CC3"/>
    <w:rsid w:val="00634EEE"/>
    <w:rsid w:val="00637664"/>
    <w:rsid w:val="00637704"/>
    <w:rsid w:val="00637895"/>
    <w:rsid w:val="00637BD9"/>
    <w:rsid w:val="00640F64"/>
    <w:rsid w:val="00641525"/>
    <w:rsid w:val="00642ABD"/>
    <w:rsid w:val="00643A64"/>
    <w:rsid w:val="0064556A"/>
    <w:rsid w:val="00645758"/>
    <w:rsid w:val="00650037"/>
    <w:rsid w:val="0065268B"/>
    <w:rsid w:val="00655253"/>
    <w:rsid w:val="00655D81"/>
    <w:rsid w:val="006568CC"/>
    <w:rsid w:val="00656A17"/>
    <w:rsid w:val="0065752C"/>
    <w:rsid w:val="0066649A"/>
    <w:rsid w:val="006708AA"/>
    <w:rsid w:val="006726DC"/>
    <w:rsid w:val="006742C3"/>
    <w:rsid w:val="006747A5"/>
    <w:rsid w:val="006748B6"/>
    <w:rsid w:val="00680693"/>
    <w:rsid w:val="006830AB"/>
    <w:rsid w:val="006836A6"/>
    <w:rsid w:val="00684547"/>
    <w:rsid w:val="00685579"/>
    <w:rsid w:val="00685D1E"/>
    <w:rsid w:val="0068632F"/>
    <w:rsid w:val="00690065"/>
    <w:rsid w:val="00692A5A"/>
    <w:rsid w:val="00692B64"/>
    <w:rsid w:val="0069353D"/>
    <w:rsid w:val="00694034"/>
    <w:rsid w:val="0069530F"/>
    <w:rsid w:val="00695747"/>
    <w:rsid w:val="00697590"/>
    <w:rsid w:val="0069797C"/>
    <w:rsid w:val="006A34F2"/>
    <w:rsid w:val="006A5720"/>
    <w:rsid w:val="006A69BF"/>
    <w:rsid w:val="006B1C5D"/>
    <w:rsid w:val="006B2577"/>
    <w:rsid w:val="006B293C"/>
    <w:rsid w:val="006B2B31"/>
    <w:rsid w:val="006B2B6B"/>
    <w:rsid w:val="006B2BF5"/>
    <w:rsid w:val="006B73D8"/>
    <w:rsid w:val="006B79EC"/>
    <w:rsid w:val="006B7FED"/>
    <w:rsid w:val="006C1CB1"/>
    <w:rsid w:val="006C1DEE"/>
    <w:rsid w:val="006C5179"/>
    <w:rsid w:val="006C72DB"/>
    <w:rsid w:val="006D1B85"/>
    <w:rsid w:val="006D5B92"/>
    <w:rsid w:val="006D6269"/>
    <w:rsid w:val="006D7B61"/>
    <w:rsid w:val="006D7D40"/>
    <w:rsid w:val="006E1152"/>
    <w:rsid w:val="006E32C3"/>
    <w:rsid w:val="006E38B8"/>
    <w:rsid w:val="006E4C02"/>
    <w:rsid w:val="006E5877"/>
    <w:rsid w:val="006F00B7"/>
    <w:rsid w:val="006F0A6C"/>
    <w:rsid w:val="006F1C42"/>
    <w:rsid w:val="006F2DA0"/>
    <w:rsid w:val="006F32BC"/>
    <w:rsid w:val="006F6398"/>
    <w:rsid w:val="00700F29"/>
    <w:rsid w:val="00705230"/>
    <w:rsid w:val="00705F3C"/>
    <w:rsid w:val="0070721B"/>
    <w:rsid w:val="00707839"/>
    <w:rsid w:val="00710323"/>
    <w:rsid w:val="00710C46"/>
    <w:rsid w:val="00713A48"/>
    <w:rsid w:val="007159E3"/>
    <w:rsid w:val="00716FB9"/>
    <w:rsid w:val="00717C01"/>
    <w:rsid w:val="00720673"/>
    <w:rsid w:val="00722375"/>
    <w:rsid w:val="0072393C"/>
    <w:rsid w:val="007265C6"/>
    <w:rsid w:val="00726B08"/>
    <w:rsid w:val="00730606"/>
    <w:rsid w:val="00730EBB"/>
    <w:rsid w:val="00731A76"/>
    <w:rsid w:val="00732798"/>
    <w:rsid w:val="00733311"/>
    <w:rsid w:val="00734FDB"/>
    <w:rsid w:val="00737A06"/>
    <w:rsid w:val="00740FD0"/>
    <w:rsid w:val="0074289C"/>
    <w:rsid w:val="00746151"/>
    <w:rsid w:val="00747056"/>
    <w:rsid w:val="007471EF"/>
    <w:rsid w:val="00747929"/>
    <w:rsid w:val="00747B59"/>
    <w:rsid w:val="00750962"/>
    <w:rsid w:val="00750B24"/>
    <w:rsid w:val="0075188F"/>
    <w:rsid w:val="00753A52"/>
    <w:rsid w:val="007546C5"/>
    <w:rsid w:val="007551C9"/>
    <w:rsid w:val="007604FC"/>
    <w:rsid w:val="0076221B"/>
    <w:rsid w:val="007627E8"/>
    <w:rsid w:val="00766C08"/>
    <w:rsid w:val="00767535"/>
    <w:rsid w:val="00771E09"/>
    <w:rsid w:val="00774332"/>
    <w:rsid w:val="00775178"/>
    <w:rsid w:val="00776976"/>
    <w:rsid w:val="00781277"/>
    <w:rsid w:val="007827C0"/>
    <w:rsid w:val="0078305F"/>
    <w:rsid w:val="007836F7"/>
    <w:rsid w:val="0078412D"/>
    <w:rsid w:val="00786ACF"/>
    <w:rsid w:val="00791C12"/>
    <w:rsid w:val="00793F71"/>
    <w:rsid w:val="007968D3"/>
    <w:rsid w:val="00797725"/>
    <w:rsid w:val="00797A8E"/>
    <w:rsid w:val="00797C8A"/>
    <w:rsid w:val="007A2DAD"/>
    <w:rsid w:val="007A4F26"/>
    <w:rsid w:val="007A571C"/>
    <w:rsid w:val="007A675D"/>
    <w:rsid w:val="007A6FCB"/>
    <w:rsid w:val="007A72F1"/>
    <w:rsid w:val="007A7CEC"/>
    <w:rsid w:val="007B1E14"/>
    <w:rsid w:val="007B5AE1"/>
    <w:rsid w:val="007B5EA4"/>
    <w:rsid w:val="007B6DD5"/>
    <w:rsid w:val="007C08DC"/>
    <w:rsid w:val="007C0DC2"/>
    <w:rsid w:val="007C2E5D"/>
    <w:rsid w:val="007C4ED2"/>
    <w:rsid w:val="007C539D"/>
    <w:rsid w:val="007C5FA0"/>
    <w:rsid w:val="007C6295"/>
    <w:rsid w:val="007C6B5B"/>
    <w:rsid w:val="007C70E6"/>
    <w:rsid w:val="007D114E"/>
    <w:rsid w:val="007D123D"/>
    <w:rsid w:val="007D49F7"/>
    <w:rsid w:val="007D52E4"/>
    <w:rsid w:val="007D54A7"/>
    <w:rsid w:val="007D6465"/>
    <w:rsid w:val="007D657F"/>
    <w:rsid w:val="007D693A"/>
    <w:rsid w:val="007D6F49"/>
    <w:rsid w:val="007E0EF9"/>
    <w:rsid w:val="007E2216"/>
    <w:rsid w:val="007E4CD6"/>
    <w:rsid w:val="007E53CD"/>
    <w:rsid w:val="007E61D0"/>
    <w:rsid w:val="007E6BBD"/>
    <w:rsid w:val="007E78AD"/>
    <w:rsid w:val="007F1FE3"/>
    <w:rsid w:val="007F5672"/>
    <w:rsid w:val="007F6351"/>
    <w:rsid w:val="007F7228"/>
    <w:rsid w:val="00800F69"/>
    <w:rsid w:val="00802EC0"/>
    <w:rsid w:val="00804A78"/>
    <w:rsid w:val="0080522B"/>
    <w:rsid w:val="00805267"/>
    <w:rsid w:val="00806049"/>
    <w:rsid w:val="00806399"/>
    <w:rsid w:val="00807749"/>
    <w:rsid w:val="0081082E"/>
    <w:rsid w:val="00811FF5"/>
    <w:rsid w:val="00812866"/>
    <w:rsid w:val="0081566E"/>
    <w:rsid w:val="0081641D"/>
    <w:rsid w:val="008166F0"/>
    <w:rsid w:val="00816AAD"/>
    <w:rsid w:val="00820253"/>
    <w:rsid w:val="008213F6"/>
    <w:rsid w:val="008223F6"/>
    <w:rsid w:val="008242F7"/>
    <w:rsid w:val="00825D72"/>
    <w:rsid w:val="00827214"/>
    <w:rsid w:val="008279A3"/>
    <w:rsid w:val="008328A9"/>
    <w:rsid w:val="00833626"/>
    <w:rsid w:val="00833CE8"/>
    <w:rsid w:val="0083447C"/>
    <w:rsid w:val="008378FD"/>
    <w:rsid w:val="00841D07"/>
    <w:rsid w:val="00842F18"/>
    <w:rsid w:val="00843626"/>
    <w:rsid w:val="0084736E"/>
    <w:rsid w:val="00847766"/>
    <w:rsid w:val="008536AD"/>
    <w:rsid w:val="00854590"/>
    <w:rsid w:val="0085550F"/>
    <w:rsid w:val="00857249"/>
    <w:rsid w:val="0086457D"/>
    <w:rsid w:val="00870A2A"/>
    <w:rsid w:val="00871AC6"/>
    <w:rsid w:val="008723EB"/>
    <w:rsid w:val="00873A9D"/>
    <w:rsid w:val="00873BBC"/>
    <w:rsid w:val="0087597C"/>
    <w:rsid w:val="00875D5B"/>
    <w:rsid w:val="008760BD"/>
    <w:rsid w:val="0087741E"/>
    <w:rsid w:val="008808E4"/>
    <w:rsid w:val="008814CC"/>
    <w:rsid w:val="00884927"/>
    <w:rsid w:val="00884BB4"/>
    <w:rsid w:val="00887E00"/>
    <w:rsid w:val="008915DD"/>
    <w:rsid w:val="00892E39"/>
    <w:rsid w:val="00893201"/>
    <w:rsid w:val="00894327"/>
    <w:rsid w:val="00894C1D"/>
    <w:rsid w:val="008968B9"/>
    <w:rsid w:val="00896F69"/>
    <w:rsid w:val="008A13E0"/>
    <w:rsid w:val="008A13F0"/>
    <w:rsid w:val="008A29C6"/>
    <w:rsid w:val="008A4E16"/>
    <w:rsid w:val="008A5B74"/>
    <w:rsid w:val="008A6671"/>
    <w:rsid w:val="008A6F43"/>
    <w:rsid w:val="008B0EBA"/>
    <w:rsid w:val="008B28CE"/>
    <w:rsid w:val="008B3810"/>
    <w:rsid w:val="008C0702"/>
    <w:rsid w:val="008C18DB"/>
    <w:rsid w:val="008C4923"/>
    <w:rsid w:val="008D0301"/>
    <w:rsid w:val="008D2644"/>
    <w:rsid w:val="008D36D1"/>
    <w:rsid w:val="008D46B9"/>
    <w:rsid w:val="008D4D7C"/>
    <w:rsid w:val="008D609E"/>
    <w:rsid w:val="008E0598"/>
    <w:rsid w:val="008E1BF7"/>
    <w:rsid w:val="008E4305"/>
    <w:rsid w:val="008E4797"/>
    <w:rsid w:val="008E7014"/>
    <w:rsid w:val="008F127D"/>
    <w:rsid w:val="008F2445"/>
    <w:rsid w:val="008F2A5D"/>
    <w:rsid w:val="008F617E"/>
    <w:rsid w:val="008F676E"/>
    <w:rsid w:val="008F6EC8"/>
    <w:rsid w:val="008F7F94"/>
    <w:rsid w:val="009020F5"/>
    <w:rsid w:val="00903379"/>
    <w:rsid w:val="00903547"/>
    <w:rsid w:val="00905535"/>
    <w:rsid w:val="009057C0"/>
    <w:rsid w:val="00907091"/>
    <w:rsid w:val="00907C7F"/>
    <w:rsid w:val="009122E5"/>
    <w:rsid w:val="00912470"/>
    <w:rsid w:val="00913547"/>
    <w:rsid w:val="00913724"/>
    <w:rsid w:val="009143E5"/>
    <w:rsid w:val="00914706"/>
    <w:rsid w:val="00916857"/>
    <w:rsid w:val="009173BE"/>
    <w:rsid w:val="0091781D"/>
    <w:rsid w:val="00922E1A"/>
    <w:rsid w:val="00922E87"/>
    <w:rsid w:val="009241F1"/>
    <w:rsid w:val="00925C74"/>
    <w:rsid w:val="0092690E"/>
    <w:rsid w:val="00927EEB"/>
    <w:rsid w:val="00930B9F"/>
    <w:rsid w:val="009312B8"/>
    <w:rsid w:val="009312FC"/>
    <w:rsid w:val="00931916"/>
    <w:rsid w:val="00932892"/>
    <w:rsid w:val="00933DE0"/>
    <w:rsid w:val="00934271"/>
    <w:rsid w:val="00937646"/>
    <w:rsid w:val="00940575"/>
    <w:rsid w:val="0094398C"/>
    <w:rsid w:val="009452F1"/>
    <w:rsid w:val="00945543"/>
    <w:rsid w:val="009471D0"/>
    <w:rsid w:val="00947274"/>
    <w:rsid w:val="0095084F"/>
    <w:rsid w:val="00951151"/>
    <w:rsid w:val="00953006"/>
    <w:rsid w:val="00954E1C"/>
    <w:rsid w:val="009555B5"/>
    <w:rsid w:val="00955BD0"/>
    <w:rsid w:val="00955EE1"/>
    <w:rsid w:val="00956F34"/>
    <w:rsid w:val="00964B06"/>
    <w:rsid w:val="009659A7"/>
    <w:rsid w:val="00967BB2"/>
    <w:rsid w:val="00967DA9"/>
    <w:rsid w:val="00971F8E"/>
    <w:rsid w:val="009728A3"/>
    <w:rsid w:val="00972EFC"/>
    <w:rsid w:val="00977007"/>
    <w:rsid w:val="00981A0D"/>
    <w:rsid w:val="0098223E"/>
    <w:rsid w:val="00982929"/>
    <w:rsid w:val="00983168"/>
    <w:rsid w:val="0098559D"/>
    <w:rsid w:val="009861E4"/>
    <w:rsid w:val="00987CE5"/>
    <w:rsid w:val="00990EA6"/>
    <w:rsid w:val="009923B3"/>
    <w:rsid w:val="009940C7"/>
    <w:rsid w:val="0099428C"/>
    <w:rsid w:val="00995792"/>
    <w:rsid w:val="00995852"/>
    <w:rsid w:val="00996E26"/>
    <w:rsid w:val="00997969"/>
    <w:rsid w:val="009A3ADE"/>
    <w:rsid w:val="009A3C32"/>
    <w:rsid w:val="009A4E66"/>
    <w:rsid w:val="009A7823"/>
    <w:rsid w:val="009A7ECC"/>
    <w:rsid w:val="009B0AF7"/>
    <w:rsid w:val="009B15C7"/>
    <w:rsid w:val="009B725F"/>
    <w:rsid w:val="009C0700"/>
    <w:rsid w:val="009C144A"/>
    <w:rsid w:val="009C1CFF"/>
    <w:rsid w:val="009C22EC"/>
    <w:rsid w:val="009C25C7"/>
    <w:rsid w:val="009C2A0F"/>
    <w:rsid w:val="009C38D9"/>
    <w:rsid w:val="009C463C"/>
    <w:rsid w:val="009C79EE"/>
    <w:rsid w:val="009D0EB6"/>
    <w:rsid w:val="009D1209"/>
    <w:rsid w:val="009D1320"/>
    <w:rsid w:val="009D5B9A"/>
    <w:rsid w:val="009D6131"/>
    <w:rsid w:val="009D6483"/>
    <w:rsid w:val="009E484D"/>
    <w:rsid w:val="009E5086"/>
    <w:rsid w:val="009E5259"/>
    <w:rsid w:val="009E66A4"/>
    <w:rsid w:val="009F06F3"/>
    <w:rsid w:val="009F07C7"/>
    <w:rsid w:val="009F0A2D"/>
    <w:rsid w:val="009F1877"/>
    <w:rsid w:val="009F688C"/>
    <w:rsid w:val="009F6A41"/>
    <w:rsid w:val="00A004D0"/>
    <w:rsid w:val="00A01F8C"/>
    <w:rsid w:val="00A04211"/>
    <w:rsid w:val="00A06F7A"/>
    <w:rsid w:val="00A07211"/>
    <w:rsid w:val="00A10EFB"/>
    <w:rsid w:val="00A1156E"/>
    <w:rsid w:val="00A12614"/>
    <w:rsid w:val="00A13BB6"/>
    <w:rsid w:val="00A1501E"/>
    <w:rsid w:val="00A15A54"/>
    <w:rsid w:val="00A164EF"/>
    <w:rsid w:val="00A17623"/>
    <w:rsid w:val="00A17B6F"/>
    <w:rsid w:val="00A20E97"/>
    <w:rsid w:val="00A22E78"/>
    <w:rsid w:val="00A23AE1"/>
    <w:rsid w:val="00A24779"/>
    <w:rsid w:val="00A2479A"/>
    <w:rsid w:val="00A24963"/>
    <w:rsid w:val="00A27578"/>
    <w:rsid w:val="00A31A6C"/>
    <w:rsid w:val="00A31DB7"/>
    <w:rsid w:val="00A35E73"/>
    <w:rsid w:val="00A37308"/>
    <w:rsid w:val="00A37C7A"/>
    <w:rsid w:val="00A37CDA"/>
    <w:rsid w:val="00A40446"/>
    <w:rsid w:val="00A404F0"/>
    <w:rsid w:val="00A44DE3"/>
    <w:rsid w:val="00A44EBF"/>
    <w:rsid w:val="00A450D9"/>
    <w:rsid w:val="00A45360"/>
    <w:rsid w:val="00A46AF0"/>
    <w:rsid w:val="00A47177"/>
    <w:rsid w:val="00A5251D"/>
    <w:rsid w:val="00A5281C"/>
    <w:rsid w:val="00A5339C"/>
    <w:rsid w:val="00A53AF5"/>
    <w:rsid w:val="00A53B41"/>
    <w:rsid w:val="00A55A5A"/>
    <w:rsid w:val="00A56596"/>
    <w:rsid w:val="00A565B3"/>
    <w:rsid w:val="00A5791C"/>
    <w:rsid w:val="00A579BB"/>
    <w:rsid w:val="00A62730"/>
    <w:rsid w:val="00A62B62"/>
    <w:rsid w:val="00A62B6B"/>
    <w:rsid w:val="00A635B8"/>
    <w:rsid w:val="00A63CCB"/>
    <w:rsid w:val="00A652D3"/>
    <w:rsid w:val="00A6634D"/>
    <w:rsid w:val="00A731C8"/>
    <w:rsid w:val="00A753D7"/>
    <w:rsid w:val="00A75DAE"/>
    <w:rsid w:val="00A761AF"/>
    <w:rsid w:val="00A76CBE"/>
    <w:rsid w:val="00A77503"/>
    <w:rsid w:val="00A825C9"/>
    <w:rsid w:val="00A82A51"/>
    <w:rsid w:val="00A859D2"/>
    <w:rsid w:val="00A85B47"/>
    <w:rsid w:val="00A862CA"/>
    <w:rsid w:val="00A86AF0"/>
    <w:rsid w:val="00A90D60"/>
    <w:rsid w:val="00A92AB4"/>
    <w:rsid w:val="00A94169"/>
    <w:rsid w:val="00A9527A"/>
    <w:rsid w:val="00A953FE"/>
    <w:rsid w:val="00AA049B"/>
    <w:rsid w:val="00AA0792"/>
    <w:rsid w:val="00AA2EAC"/>
    <w:rsid w:val="00AA33B6"/>
    <w:rsid w:val="00AA53F8"/>
    <w:rsid w:val="00AA57FA"/>
    <w:rsid w:val="00AA6286"/>
    <w:rsid w:val="00AA797F"/>
    <w:rsid w:val="00AA7D10"/>
    <w:rsid w:val="00AB0CB0"/>
    <w:rsid w:val="00AB5E2B"/>
    <w:rsid w:val="00AB6B96"/>
    <w:rsid w:val="00AB6F9A"/>
    <w:rsid w:val="00AB7FE6"/>
    <w:rsid w:val="00AC1ADF"/>
    <w:rsid w:val="00AC2415"/>
    <w:rsid w:val="00AC27C5"/>
    <w:rsid w:val="00AD4EB4"/>
    <w:rsid w:val="00AE1E9E"/>
    <w:rsid w:val="00AE2E16"/>
    <w:rsid w:val="00AE488B"/>
    <w:rsid w:val="00AE54A6"/>
    <w:rsid w:val="00AF07EA"/>
    <w:rsid w:val="00AF0A5B"/>
    <w:rsid w:val="00AF0C05"/>
    <w:rsid w:val="00AF1559"/>
    <w:rsid w:val="00AF41E5"/>
    <w:rsid w:val="00AF4939"/>
    <w:rsid w:val="00AF4DDC"/>
    <w:rsid w:val="00B01FBD"/>
    <w:rsid w:val="00B02A72"/>
    <w:rsid w:val="00B067CE"/>
    <w:rsid w:val="00B06BE4"/>
    <w:rsid w:val="00B1032E"/>
    <w:rsid w:val="00B1174A"/>
    <w:rsid w:val="00B13425"/>
    <w:rsid w:val="00B1526B"/>
    <w:rsid w:val="00B162DF"/>
    <w:rsid w:val="00B176B1"/>
    <w:rsid w:val="00B23883"/>
    <w:rsid w:val="00B24DE3"/>
    <w:rsid w:val="00B2663D"/>
    <w:rsid w:val="00B26711"/>
    <w:rsid w:val="00B269FB"/>
    <w:rsid w:val="00B27056"/>
    <w:rsid w:val="00B2778D"/>
    <w:rsid w:val="00B27F30"/>
    <w:rsid w:val="00B3036B"/>
    <w:rsid w:val="00B31298"/>
    <w:rsid w:val="00B340F3"/>
    <w:rsid w:val="00B3577F"/>
    <w:rsid w:val="00B36CAB"/>
    <w:rsid w:val="00B3795D"/>
    <w:rsid w:val="00B412A8"/>
    <w:rsid w:val="00B43C0A"/>
    <w:rsid w:val="00B44435"/>
    <w:rsid w:val="00B44B25"/>
    <w:rsid w:val="00B51711"/>
    <w:rsid w:val="00B53A5D"/>
    <w:rsid w:val="00B53DF9"/>
    <w:rsid w:val="00B60D26"/>
    <w:rsid w:val="00B61967"/>
    <w:rsid w:val="00B66039"/>
    <w:rsid w:val="00B667C1"/>
    <w:rsid w:val="00B70572"/>
    <w:rsid w:val="00B71060"/>
    <w:rsid w:val="00B711E8"/>
    <w:rsid w:val="00B755EA"/>
    <w:rsid w:val="00B772E9"/>
    <w:rsid w:val="00B80017"/>
    <w:rsid w:val="00B81A40"/>
    <w:rsid w:val="00B849D3"/>
    <w:rsid w:val="00B84FEC"/>
    <w:rsid w:val="00B861F8"/>
    <w:rsid w:val="00B87579"/>
    <w:rsid w:val="00B90B6A"/>
    <w:rsid w:val="00B90C31"/>
    <w:rsid w:val="00B93BB2"/>
    <w:rsid w:val="00B94C90"/>
    <w:rsid w:val="00B97341"/>
    <w:rsid w:val="00B9780D"/>
    <w:rsid w:val="00B9797F"/>
    <w:rsid w:val="00BA03C8"/>
    <w:rsid w:val="00BA2225"/>
    <w:rsid w:val="00BA31DC"/>
    <w:rsid w:val="00BA5BE9"/>
    <w:rsid w:val="00BA6EB5"/>
    <w:rsid w:val="00BB00C6"/>
    <w:rsid w:val="00BB173C"/>
    <w:rsid w:val="00BB1AD3"/>
    <w:rsid w:val="00BB22E4"/>
    <w:rsid w:val="00BB3095"/>
    <w:rsid w:val="00BB3DE0"/>
    <w:rsid w:val="00BB4EF4"/>
    <w:rsid w:val="00BC25E8"/>
    <w:rsid w:val="00BC4B23"/>
    <w:rsid w:val="00BC4E5B"/>
    <w:rsid w:val="00BC4FC2"/>
    <w:rsid w:val="00BC5369"/>
    <w:rsid w:val="00BC6574"/>
    <w:rsid w:val="00BC72F1"/>
    <w:rsid w:val="00BC799E"/>
    <w:rsid w:val="00BC79F9"/>
    <w:rsid w:val="00BC7B5B"/>
    <w:rsid w:val="00BD0CAE"/>
    <w:rsid w:val="00BD17B3"/>
    <w:rsid w:val="00BD2982"/>
    <w:rsid w:val="00BD58E4"/>
    <w:rsid w:val="00BD5FB0"/>
    <w:rsid w:val="00BD6B38"/>
    <w:rsid w:val="00BD7E79"/>
    <w:rsid w:val="00BE108F"/>
    <w:rsid w:val="00BE10F5"/>
    <w:rsid w:val="00BE1411"/>
    <w:rsid w:val="00BE2CC7"/>
    <w:rsid w:val="00BE5704"/>
    <w:rsid w:val="00BE7B3E"/>
    <w:rsid w:val="00BF1FCF"/>
    <w:rsid w:val="00BF3A70"/>
    <w:rsid w:val="00BF52A6"/>
    <w:rsid w:val="00BF5FE1"/>
    <w:rsid w:val="00BF63DF"/>
    <w:rsid w:val="00C02429"/>
    <w:rsid w:val="00C04646"/>
    <w:rsid w:val="00C04E0C"/>
    <w:rsid w:val="00C04E45"/>
    <w:rsid w:val="00C0516F"/>
    <w:rsid w:val="00C054EB"/>
    <w:rsid w:val="00C068F6"/>
    <w:rsid w:val="00C10EB5"/>
    <w:rsid w:val="00C11FD9"/>
    <w:rsid w:val="00C12BC6"/>
    <w:rsid w:val="00C150F4"/>
    <w:rsid w:val="00C16092"/>
    <w:rsid w:val="00C16D1C"/>
    <w:rsid w:val="00C17717"/>
    <w:rsid w:val="00C21544"/>
    <w:rsid w:val="00C22FBF"/>
    <w:rsid w:val="00C243BA"/>
    <w:rsid w:val="00C30124"/>
    <w:rsid w:val="00C307F7"/>
    <w:rsid w:val="00C327CC"/>
    <w:rsid w:val="00C336C3"/>
    <w:rsid w:val="00C377EE"/>
    <w:rsid w:val="00C42D8A"/>
    <w:rsid w:val="00C50E9E"/>
    <w:rsid w:val="00C51821"/>
    <w:rsid w:val="00C52B4A"/>
    <w:rsid w:val="00C52F06"/>
    <w:rsid w:val="00C56202"/>
    <w:rsid w:val="00C56781"/>
    <w:rsid w:val="00C60F09"/>
    <w:rsid w:val="00C62202"/>
    <w:rsid w:val="00C64655"/>
    <w:rsid w:val="00C6762C"/>
    <w:rsid w:val="00C6775B"/>
    <w:rsid w:val="00C702C9"/>
    <w:rsid w:val="00C70B9E"/>
    <w:rsid w:val="00C70F01"/>
    <w:rsid w:val="00C711E2"/>
    <w:rsid w:val="00C718EE"/>
    <w:rsid w:val="00C80F67"/>
    <w:rsid w:val="00C81251"/>
    <w:rsid w:val="00C815DB"/>
    <w:rsid w:val="00C81E1A"/>
    <w:rsid w:val="00C83685"/>
    <w:rsid w:val="00C83C59"/>
    <w:rsid w:val="00C87895"/>
    <w:rsid w:val="00C878B8"/>
    <w:rsid w:val="00C94BCE"/>
    <w:rsid w:val="00C962CA"/>
    <w:rsid w:val="00CA25B9"/>
    <w:rsid w:val="00CA39B7"/>
    <w:rsid w:val="00CA42B7"/>
    <w:rsid w:val="00CA4985"/>
    <w:rsid w:val="00CB17FF"/>
    <w:rsid w:val="00CB37DB"/>
    <w:rsid w:val="00CB3B28"/>
    <w:rsid w:val="00CB3CA1"/>
    <w:rsid w:val="00CB58FE"/>
    <w:rsid w:val="00CB59A3"/>
    <w:rsid w:val="00CB7CF2"/>
    <w:rsid w:val="00CC0528"/>
    <w:rsid w:val="00CC096E"/>
    <w:rsid w:val="00CC1599"/>
    <w:rsid w:val="00CC3410"/>
    <w:rsid w:val="00CC59CA"/>
    <w:rsid w:val="00CC7912"/>
    <w:rsid w:val="00CD19F7"/>
    <w:rsid w:val="00CD1FEC"/>
    <w:rsid w:val="00CD35D8"/>
    <w:rsid w:val="00CD6015"/>
    <w:rsid w:val="00CD75F7"/>
    <w:rsid w:val="00CE1264"/>
    <w:rsid w:val="00CE44AA"/>
    <w:rsid w:val="00CE4697"/>
    <w:rsid w:val="00CE5261"/>
    <w:rsid w:val="00CE5BF6"/>
    <w:rsid w:val="00CE6391"/>
    <w:rsid w:val="00CE6FC5"/>
    <w:rsid w:val="00CF1029"/>
    <w:rsid w:val="00CF1CE5"/>
    <w:rsid w:val="00CF2D8A"/>
    <w:rsid w:val="00CF3E3A"/>
    <w:rsid w:val="00CF4F0B"/>
    <w:rsid w:val="00CF7BF4"/>
    <w:rsid w:val="00D00E4A"/>
    <w:rsid w:val="00D0114C"/>
    <w:rsid w:val="00D01430"/>
    <w:rsid w:val="00D05861"/>
    <w:rsid w:val="00D06A5E"/>
    <w:rsid w:val="00D13D22"/>
    <w:rsid w:val="00D14E7C"/>
    <w:rsid w:val="00D15480"/>
    <w:rsid w:val="00D156C1"/>
    <w:rsid w:val="00D166F2"/>
    <w:rsid w:val="00D16924"/>
    <w:rsid w:val="00D16CFE"/>
    <w:rsid w:val="00D17903"/>
    <w:rsid w:val="00D20A78"/>
    <w:rsid w:val="00D20C2D"/>
    <w:rsid w:val="00D22AEB"/>
    <w:rsid w:val="00D23246"/>
    <w:rsid w:val="00D23D22"/>
    <w:rsid w:val="00D26452"/>
    <w:rsid w:val="00D30069"/>
    <w:rsid w:val="00D306B8"/>
    <w:rsid w:val="00D306B9"/>
    <w:rsid w:val="00D31D94"/>
    <w:rsid w:val="00D34630"/>
    <w:rsid w:val="00D364A1"/>
    <w:rsid w:val="00D36E2D"/>
    <w:rsid w:val="00D40442"/>
    <w:rsid w:val="00D40741"/>
    <w:rsid w:val="00D40B29"/>
    <w:rsid w:val="00D40E6E"/>
    <w:rsid w:val="00D41830"/>
    <w:rsid w:val="00D420B5"/>
    <w:rsid w:val="00D42737"/>
    <w:rsid w:val="00D43351"/>
    <w:rsid w:val="00D43E18"/>
    <w:rsid w:val="00D4576F"/>
    <w:rsid w:val="00D514BC"/>
    <w:rsid w:val="00D51649"/>
    <w:rsid w:val="00D533B0"/>
    <w:rsid w:val="00D5352A"/>
    <w:rsid w:val="00D536C9"/>
    <w:rsid w:val="00D53AF5"/>
    <w:rsid w:val="00D565FB"/>
    <w:rsid w:val="00D56751"/>
    <w:rsid w:val="00D57B2A"/>
    <w:rsid w:val="00D606A1"/>
    <w:rsid w:val="00D60D53"/>
    <w:rsid w:val="00D620E5"/>
    <w:rsid w:val="00D64C97"/>
    <w:rsid w:val="00D65920"/>
    <w:rsid w:val="00D70CC6"/>
    <w:rsid w:val="00D7378D"/>
    <w:rsid w:val="00D74036"/>
    <w:rsid w:val="00D74CFC"/>
    <w:rsid w:val="00D750B9"/>
    <w:rsid w:val="00D764AA"/>
    <w:rsid w:val="00D82154"/>
    <w:rsid w:val="00D843FB"/>
    <w:rsid w:val="00D87235"/>
    <w:rsid w:val="00D87C65"/>
    <w:rsid w:val="00D90394"/>
    <w:rsid w:val="00D908D7"/>
    <w:rsid w:val="00D90D1D"/>
    <w:rsid w:val="00D90FA7"/>
    <w:rsid w:val="00D91426"/>
    <w:rsid w:val="00D92DDC"/>
    <w:rsid w:val="00D92FE0"/>
    <w:rsid w:val="00D95871"/>
    <w:rsid w:val="00D97696"/>
    <w:rsid w:val="00DA0736"/>
    <w:rsid w:val="00DA0842"/>
    <w:rsid w:val="00DA1551"/>
    <w:rsid w:val="00DA1ACB"/>
    <w:rsid w:val="00DA5025"/>
    <w:rsid w:val="00DA6BC2"/>
    <w:rsid w:val="00DA72F1"/>
    <w:rsid w:val="00DB04A6"/>
    <w:rsid w:val="00DB174F"/>
    <w:rsid w:val="00DB21ED"/>
    <w:rsid w:val="00DB223B"/>
    <w:rsid w:val="00DB283B"/>
    <w:rsid w:val="00DB35EB"/>
    <w:rsid w:val="00DB46CB"/>
    <w:rsid w:val="00DB4E22"/>
    <w:rsid w:val="00DB4E35"/>
    <w:rsid w:val="00DC0286"/>
    <w:rsid w:val="00DC1A33"/>
    <w:rsid w:val="00DC40A4"/>
    <w:rsid w:val="00DC49A3"/>
    <w:rsid w:val="00DC643E"/>
    <w:rsid w:val="00DD0156"/>
    <w:rsid w:val="00DD1322"/>
    <w:rsid w:val="00DD1815"/>
    <w:rsid w:val="00DD2AA6"/>
    <w:rsid w:val="00DD367E"/>
    <w:rsid w:val="00DD3782"/>
    <w:rsid w:val="00DD460C"/>
    <w:rsid w:val="00DD5509"/>
    <w:rsid w:val="00DD62D7"/>
    <w:rsid w:val="00DD6FA0"/>
    <w:rsid w:val="00DD708F"/>
    <w:rsid w:val="00DE07D3"/>
    <w:rsid w:val="00DE086C"/>
    <w:rsid w:val="00DE27D5"/>
    <w:rsid w:val="00DE437B"/>
    <w:rsid w:val="00DE4C3D"/>
    <w:rsid w:val="00DE57D6"/>
    <w:rsid w:val="00DF1F46"/>
    <w:rsid w:val="00DF286C"/>
    <w:rsid w:val="00DF29A7"/>
    <w:rsid w:val="00DF36D8"/>
    <w:rsid w:val="00DF3E98"/>
    <w:rsid w:val="00DF4E1F"/>
    <w:rsid w:val="00DF698A"/>
    <w:rsid w:val="00DF7135"/>
    <w:rsid w:val="00E0512E"/>
    <w:rsid w:val="00E07A9D"/>
    <w:rsid w:val="00E07BCC"/>
    <w:rsid w:val="00E11246"/>
    <w:rsid w:val="00E11ADA"/>
    <w:rsid w:val="00E12C08"/>
    <w:rsid w:val="00E1713F"/>
    <w:rsid w:val="00E236AD"/>
    <w:rsid w:val="00E23A81"/>
    <w:rsid w:val="00E25785"/>
    <w:rsid w:val="00E25C57"/>
    <w:rsid w:val="00E26DBB"/>
    <w:rsid w:val="00E2704C"/>
    <w:rsid w:val="00E31474"/>
    <w:rsid w:val="00E31C0A"/>
    <w:rsid w:val="00E31DF7"/>
    <w:rsid w:val="00E34805"/>
    <w:rsid w:val="00E36799"/>
    <w:rsid w:val="00E37EFA"/>
    <w:rsid w:val="00E415E1"/>
    <w:rsid w:val="00E42551"/>
    <w:rsid w:val="00E44266"/>
    <w:rsid w:val="00E46882"/>
    <w:rsid w:val="00E46B2A"/>
    <w:rsid w:val="00E51080"/>
    <w:rsid w:val="00E5113C"/>
    <w:rsid w:val="00E511F4"/>
    <w:rsid w:val="00E52267"/>
    <w:rsid w:val="00E54386"/>
    <w:rsid w:val="00E55041"/>
    <w:rsid w:val="00E55FB8"/>
    <w:rsid w:val="00E60EB1"/>
    <w:rsid w:val="00E702DD"/>
    <w:rsid w:val="00E70E97"/>
    <w:rsid w:val="00E7169F"/>
    <w:rsid w:val="00E72744"/>
    <w:rsid w:val="00E72CF1"/>
    <w:rsid w:val="00E749BA"/>
    <w:rsid w:val="00E74A46"/>
    <w:rsid w:val="00E74A61"/>
    <w:rsid w:val="00E74B46"/>
    <w:rsid w:val="00E75D71"/>
    <w:rsid w:val="00E76B32"/>
    <w:rsid w:val="00E76D09"/>
    <w:rsid w:val="00E76DDD"/>
    <w:rsid w:val="00E77E00"/>
    <w:rsid w:val="00E804AD"/>
    <w:rsid w:val="00E80EC0"/>
    <w:rsid w:val="00E81F2C"/>
    <w:rsid w:val="00E83BD5"/>
    <w:rsid w:val="00E85796"/>
    <w:rsid w:val="00E860AE"/>
    <w:rsid w:val="00E870D7"/>
    <w:rsid w:val="00E873A7"/>
    <w:rsid w:val="00E91505"/>
    <w:rsid w:val="00E93451"/>
    <w:rsid w:val="00E944BE"/>
    <w:rsid w:val="00E948E7"/>
    <w:rsid w:val="00E94999"/>
    <w:rsid w:val="00E949EA"/>
    <w:rsid w:val="00EA7FD3"/>
    <w:rsid w:val="00EB08F3"/>
    <w:rsid w:val="00EB0DC6"/>
    <w:rsid w:val="00EB1D11"/>
    <w:rsid w:val="00EB298A"/>
    <w:rsid w:val="00EB464C"/>
    <w:rsid w:val="00EB5227"/>
    <w:rsid w:val="00EB6765"/>
    <w:rsid w:val="00EB7377"/>
    <w:rsid w:val="00EB7887"/>
    <w:rsid w:val="00EC3652"/>
    <w:rsid w:val="00EC37A5"/>
    <w:rsid w:val="00EC7113"/>
    <w:rsid w:val="00EC7703"/>
    <w:rsid w:val="00ED16AD"/>
    <w:rsid w:val="00ED1801"/>
    <w:rsid w:val="00ED3D8F"/>
    <w:rsid w:val="00ED4B9C"/>
    <w:rsid w:val="00ED4E22"/>
    <w:rsid w:val="00ED5682"/>
    <w:rsid w:val="00ED5BC3"/>
    <w:rsid w:val="00ED7E8E"/>
    <w:rsid w:val="00EE0902"/>
    <w:rsid w:val="00EE1418"/>
    <w:rsid w:val="00EE26E7"/>
    <w:rsid w:val="00EE36FB"/>
    <w:rsid w:val="00EE60B2"/>
    <w:rsid w:val="00EE7038"/>
    <w:rsid w:val="00EF0AA1"/>
    <w:rsid w:val="00EF270B"/>
    <w:rsid w:val="00EF28C5"/>
    <w:rsid w:val="00EF4366"/>
    <w:rsid w:val="00EF468A"/>
    <w:rsid w:val="00EF4949"/>
    <w:rsid w:val="00EF6AAF"/>
    <w:rsid w:val="00EF7DAC"/>
    <w:rsid w:val="00F01A82"/>
    <w:rsid w:val="00F02DCB"/>
    <w:rsid w:val="00F02FCB"/>
    <w:rsid w:val="00F04AC4"/>
    <w:rsid w:val="00F04D4F"/>
    <w:rsid w:val="00F0793C"/>
    <w:rsid w:val="00F07A3D"/>
    <w:rsid w:val="00F13AC0"/>
    <w:rsid w:val="00F14FF6"/>
    <w:rsid w:val="00F151DE"/>
    <w:rsid w:val="00F156FC"/>
    <w:rsid w:val="00F2255B"/>
    <w:rsid w:val="00F234ED"/>
    <w:rsid w:val="00F24EC1"/>
    <w:rsid w:val="00F255B5"/>
    <w:rsid w:val="00F32559"/>
    <w:rsid w:val="00F32DAF"/>
    <w:rsid w:val="00F3492D"/>
    <w:rsid w:val="00F35057"/>
    <w:rsid w:val="00F414FB"/>
    <w:rsid w:val="00F42B19"/>
    <w:rsid w:val="00F43770"/>
    <w:rsid w:val="00F45BAC"/>
    <w:rsid w:val="00F50692"/>
    <w:rsid w:val="00F53139"/>
    <w:rsid w:val="00F54952"/>
    <w:rsid w:val="00F57B9F"/>
    <w:rsid w:val="00F60EF4"/>
    <w:rsid w:val="00F6207A"/>
    <w:rsid w:val="00F62509"/>
    <w:rsid w:val="00F64848"/>
    <w:rsid w:val="00F64A67"/>
    <w:rsid w:val="00F674CC"/>
    <w:rsid w:val="00F67B6B"/>
    <w:rsid w:val="00F705E3"/>
    <w:rsid w:val="00F735E6"/>
    <w:rsid w:val="00F73877"/>
    <w:rsid w:val="00F76083"/>
    <w:rsid w:val="00F776ED"/>
    <w:rsid w:val="00F777D9"/>
    <w:rsid w:val="00F77F8B"/>
    <w:rsid w:val="00F819CD"/>
    <w:rsid w:val="00F829E5"/>
    <w:rsid w:val="00F86E79"/>
    <w:rsid w:val="00F95DFC"/>
    <w:rsid w:val="00F9641F"/>
    <w:rsid w:val="00F96C7B"/>
    <w:rsid w:val="00FA2F47"/>
    <w:rsid w:val="00FA2F53"/>
    <w:rsid w:val="00FA4A86"/>
    <w:rsid w:val="00FA4C85"/>
    <w:rsid w:val="00FB2D3C"/>
    <w:rsid w:val="00FB360D"/>
    <w:rsid w:val="00FB5ED2"/>
    <w:rsid w:val="00FB631E"/>
    <w:rsid w:val="00FC1111"/>
    <w:rsid w:val="00FC2617"/>
    <w:rsid w:val="00FC27B4"/>
    <w:rsid w:val="00FC32A9"/>
    <w:rsid w:val="00FC6612"/>
    <w:rsid w:val="00FC6E54"/>
    <w:rsid w:val="00FC75D9"/>
    <w:rsid w:val="00FD2B80"/>
    <w:rsid w:val="00FD2DB1"/>
    <w:rsid w:val="00FD394D"/>
    <w:rsid w:val="00FD4B58"/>
    <w:rsid w:val="00FD6E72"/>
    <w:rsid w:val="00FD6FEC"/>
    <w:rsid w:val="00FD769A"/>
    <w:rsid w:val="00FE36D5"/>
    <w:rsid w:val="00FE4522"/>
    <w:rsid w:val="00FE45FB"/>
    <w:rsid w:val="00FE509D"/>
    <w:rsid w:val="00FF463E"/>
    <w:rsid w:val="00FF49DD"/>
    <w:rsid w:val="00FF5064"/>
    <w:rsid w:val="00FF5463"/>
    <w:rsid w:val="00FF5BA6"/>
    <w:rsid w:val="00FF606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C08"/>
    <w:pPr>
      <w:spacing w:after="200" w:line="276" w:lineRule="auto"/>
    </w:pPr>
    <w:rPr>
      <w:sz w:val="22"/>
      <w:szCs w:val="22"/>
    </w:rPr>
  </w:style>
  <w:style w:type="paragraph" w:styleId="Heading7">
    <w:name w:val="heading 7"/>
    <w:basedOn w:val="Normal"/>
    <w:next w:val="Normal"/>
    <w:link w:val="Heading7Char"/>
    <w:qFormat/>
    <w:rsid w:val="006B7FED"/>
    <w:pPr>
      <w:keepNext/>
      <w:keepLines/>
      <w:spacing w:before="200" w:after="0" w:line="240" w:lineRule="auto"/>
      <w:outlineLvl w:val="6"/>
    </w:pPr>
    <w:rPr>
      <w:rFonts w:ascii="Cambria" w:eastAsia="Times New Roman" w:hAnsi="Cambria"/>
      <w:i/>
      <w:iCs/>
      <w:color w:val="40404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B7FED"/>
    <w:rPr>
      <w:rFonts w:ascii="Cambria" w:eastAsia="Times New Roman" w:hAnsi="Cambria"/>
      <w:i/>
      <w:iCs/>
      <w:color w:val="404040"/>
      <w:sz w:val="24"/>
    </w:rPr>
  </w:style>
  <w:style w:type="paragraph" w:styleId="ListParagraph">
    <w:name w:val="List Paragraph"/>
    <w:basedOn w:val="Normal"/>
    <w:qFormat/>
    <w:rsid w:val="00F07A3D"/>
    <w:pPr>
      <w:ind w:left="720"/>
    </w:pPr>
  </w:style>
  <w:style w:type="paragraph" w:styleId="NormalWeb">
    <w:name w:val="Normal (Web)"/>
    <w:basedOn w:val="Normal"/>
    <w:uiPriority w:val="99"/>
    <w:unhideWhenUsed/>
    <w:rsid w:val="0089320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893201"/>
    <w:rPr>
      <w:color w:val="0000FF"/>
      <w:u w:val="single"/>
    </w:rPr>
  </w:style>
  <w:style w:type="paragraph" w:customStyle="1" w:styleId="Style1">
    <w:name w:val="Style1"/>
    <w:basedOn w:val="Normal"/>
    <w:rsid w:val="00256953"/>
    <w:pPr>
      <w:tabs>
        <w:tab w:val="left" w:pos="720"/>
        <w:tab w:val="left" w:pos="1800"/>
      </w:tabs>
      <w:spacing w:before="120" w:after="120" w:line="240" w:lineRule="auto"/>
      <w:jc w:val="both"/>
    </w:pPr>
    <w:rPr>
      <w:rFonts w:ascii="Times New Roman" w:eastAsia="Batang" w:hAnsi="Times New Roman"/>
      <w:sz w:val="24"/>
      <w:szCs w:val="24"/>
    </w:rPr>
  </w:style>
  <w:style w:type="character" w:customStyle="1" w:styleId="apple-converted-space">
    <w:name w:val="apple-converted-space"/>
    <w:basedOn w:val="DefaultParagraphFont"/>
    <w:rsid w:val="00256953"/>
  </w:style>
  <w:style w:type="paragraph" w:customStyle="1" w:styleId="CharCharCharCharCharCharCharCharChar1Char">
    <w:name w:val="Char Char Char Char Char Char Char Char Char1 Char"/>
    <w:basedOn w:val="Normal"/>
    <w:next w:val="Normal"/>
    <w:autoRedefine/>
    <w:semiHidden/>
    <w:rsid w:val="00BE10F5"/>
    <w:pPr>
      <w:spacing w:before="120" w:after="120" w:line="312" w:lineRule="auto"/>
    </w:pPr>
    <w:rPr>
      <w:rFonts w:ascii=".VnTime" w:hAnsi=".VnTime"/>
      <w:sz w:val="28"/>
      <w:szCs w:val="28"/>
    </w:rPr>
  </w:style>
  <w:style w:type="paragraph" w:styleId="Header">
    <w:name w:val="header"/>
    <w:basedOn w:val="Normal"/>
    <w:link w:val="HeaderChar"/>
    <w:uiPriority w:val="99"/>
    <w:semiHidden/>
    <w:unhideWhenUsed/>
    <w:rsid w:val="00D764AA"/>
    <w:pPr>
      <w:tabs>
        <w:tab w:val="center" w:pos="4513"/>
        <w:tab w:val="right" w:pos="9026"/>
      </w:tabs>
      <w:snapToGrid w:val="0"/>
    </w:pPr>
  </w:style>
  <w:style w:type="character" w:customStyle="1" w:styleId="HeaderChar">
    <w:name w:val="Header Char"/>
    <w:basedOn w:val="DefaultParagraphFont"/>
    <w:link w:val="Header"/>
    <w:uiPriority w:val="99"/>
    <w:semiHidden/>
    <w:rsid w:val="00D764AA"/>
    <w:rPr>
      <w:sz w:val="22"/>
      <w:szCs w:val="22"/>
    </w:rPr>
  </w:style>
  <w:style w:type="paragraph" w:styleId="Footer">
    <w:name w:val="footer"/>
    <w:basedOn w:val="Normal"/>
    <w:link w:val="FooterChar"/>
    <w:uiPriority w:val="99"/>
    <w:unhideWhenUsed/>
    <w:rsid w:val="00D764AA"/>
    <w:pPr>
      <w:tabs>
        <w:tab w:val="center" w:pos="4513"/>
        <w:tab w:val="right" w:pos="9026"/>
      </w:tabs>
      <w:snapToGrid w:val="0"/>
    </w:pPr>
  </w:style>
  <w:style w:type="character" w:customStyle="1" w:styleId="FooterChar">
    <w:name w:val="Footer Char"/>
    <w:basedOn w:val="DefaultParagraphFont"/>
    <w:link w:val="Footer"/>
    <w:uiPriority w:val="99"/>
    <w:rsid w:val="00D764AA"/>
    <w:rPr>
      <w:sz w:val="22"/>
      <w:szCs w:val="22"/>
    </w:rPr>
  </w:style>
</w:styles>
</file>

<file path=word/webSettings.xml><?xml version="1.0" encoding="utf-8"?>
<w:webSettings xmlns:r="http://schemas.openxmlformats.org/officeDocument/2006/relationships" xmlns:w="http://schemas.openxmlformats.org/wordprocessingml/2006/main">
  <w:divs>
    <w:div w:id="623847770">
      <w:bodyDiv w:val="1"/>
      <w:marLeft w:val="0"/>
      <w:marRight w:val="0"/>
      <w:marTop w:val="0"/>
      <w:marBottom w:val="0"/>
      <w:divBdr>
        <w:top w:val="none" w:sz="0" w:space="0" w:color="auto"/>
        <w:left w:val="none" w:sz="0" w:space="0" w:color="auto"/>
        <w:bottom w:val="none" w:sz="0" w:space="0" w:color="auto"/>
        <w:right w:val="none" w:sz="0" w:space="0" w:color="auto"/>
      </w:divBdr>
    </w:div>
    <w:div w:id="1900439356">
      <w:bodyDiv w:val="1"/>
      <w:marLeft w:val="0"/>
      <w:marRight w:val="0"/>
      <w:marTop w:val="0"/>
      <w:marBottom w:val="0"/>
      <w:divBdr>
        <w:top w:val="none" w:sz="0" w:space="0" w:color="auto"/>
        <w:left w:val="none" w:sz="0" w:space="0" w:color="auto"/>
        <w:bottom w:val="none" w:sz="0" w:space="0" w:color="auto"/>
        <w:right w:val="none" w:sz="0" w:space="0" w:color="auto"/>
      </w:divBdr>
    </w:div>
    <w:div w:id="204940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0904254455</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vietaq@yahoo.com</dc:creator>
  <cp:lastModifiedBy>quyettran</cp:lastModifiedBy>
  <cp:revision>2</cp:revision>
  <cp:lastPrinted>2014-03-19T09:03:00Z</cp:lastPrinted>
  <dcterms:created xsi:type="dcterms:W3CDTF">2014-03-25T08:48:00Z</dcterms:created>
  <dcterms:modified xsi:type="dcterms:W3CDTF">2014-03-25T08:48:00Z</dcterms:modified>
</cp:coreProperties>
</file>